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B993" w14:textId="77777777" w:rsidR="009040FC" w:rsidRPr="00592E8D" w:rsidRDefault="009040FC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75F00515" w14:textId="77777777" w:rsidR="009040FC" w:rsidRPr="00592E8D" w:rsidRDefault="009040FC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13FFEED1" w14:textId="77777777" w:rsidR="00572648" w:rsidRPr="000166A5" w:rsidRDefault="00246CB8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GA</w:t>
      </w:r>
      <w:r w:rsidR="005A38F3" w:rsidRPr="000166A5">
        <w:rPr>
          <w:rFonts w:ascii="Arial" w:hAnsi="Arial" w:cs="Arial"/>
          <w:b/>
          <w:sz w:val="18"/>
          <w:szCs w:val="18"/>
        </w:rPr>
        <w:t>-</w:t>
      </w:r>
      <w:r w:rsidRPr="000166A5">
        <w:rPr>
          <w:rFonts w:ascii="Arial" w:hAnsi="Arial" w:cs="Arial"/>
          <w:b/>
          <w:sz w:val="18"/>
          <w:szCs w:val="18"/>
        </w:rPr>
        <w:t>506 Marietta/Cobb Continuum of Care</w:t>
      </w:r>
    </w:p>
    <w:p w14:paraId="5C7988E3" w14:textId="64279767" w:rsidR="00246CB8" w:rsidRPr="000166A5" w:rsidRDefault="007D016F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Board of Directors</w:t>
      </w:r>
      <w:r w:rsidR="00246CB8" w:rsidRPr="000166A5">
        <w:rPr>
          <w:rFonts w:ascii="Arial" w:hAnsi="Arial" w:cs="Arial"/>
          <w:b/>
          <w:sz w:val="18"/>
          <w:szCs w:val="18"/>
        </w:rPr>
        <w:t xml:space="preserve"> Meeting</w:t>
      </w:r>
    </w:p>
    <w:p w14:paraId="3D8558D0" w14:textId="283FB585" w:rsidR="00246CB8" w:rsidRPr="000166A5" w:rsidRDefault="00154665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August 20, 2019</w:t>
      </w:r>
    </w:p>
    <w:p w14:paraId="3FACF011" w14:textId="77777777" w:rsidR="00246CB8" w:rsidRPr="000166A5" w:rsidRDefault="00246CB8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6882811C" w14:textId="77777777" w:rsidR="00246CB8" w:rsidRPr="000166A5" w:rsidRDefault="00B642AB" w:rsidP="00246CB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Minutes</w:t>
      </w:r>
    </w:p>
    <w:p w14:paraId="719FED34" w14:textId="77777777" w:rsidR="00246CB8" w:rsidRPr="000166A5" w:rsidRDefault="00246CB8" w:rsidP="00246CB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230DE142" w14:textId="234AEFC7" w:rsidR="00246CB8" w:rsidRPr="000166A5" w:rsidRDefault="00246CB8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Members Attending</w:t>
      </w:r>
      <w:r w:rsidR="00C16090" w:rsidRPr="000166A5">
        <w:rPr>
          <w:rFonts w:ascii="Arial" w:hAnsi="Arial" w:cs="Arial"/>
          <w:sz w:val="18"/>
          <w:szCs w:val="18"/>
        </w:rPr>
        <w:t>:</w:t>
      </w:r>
      <w:r w:rsidR="00835423" w:rsidRPr="000166A5">
        <w:rPr>
          <w:rFonts w:ascii="Arial" w:hAnsi="Arial" w:cs="Arial"/>
          <w:sz w:val="18"/>
          <w:szCs w:val="18"/>
        </w:rPr>
        <w:t xml:space="preserve"> </w:t>
      </w:r>
      <w:r w:rsidR="00154665" w:rsidRPr="000166A5">
        <w:rPr>
          <w:rFonts w:ascii="Arial" w:hAnsi="Arial" w:cs="Arial"/>
          <w:sz w:val="18"/>
          <w:szCs w:val="18"/>
        </w:rPr>
        <w:t xml:space="preserve">Tracey Atwater, Irene Barton, Carolyn Bridges, Scott Campbell, </w:t>
      </w:r>
      <w:proofErr w:type="spellStart"/>
      <w:r w:rsidR="00154665" w:rsidRPr="000166A5">
        <w:rPr>
          <w:rFonts w:ascii="Arial" w:hAnsi="Arial" w:cs="Arial"/>
          <w:sz w:val="18"/>
          <w:szCs w:val="18"/>
        </w:rPr>
        <w:t>Nayoki</w:t>
      </w:r>
      <w:proofErr w:type="spellEnd"/>
      <w:r w:rsidR="00154665" w:rsidRPr="000166A5">
        <w:rPr>
          <w:rFonts w:ascii="Arial" w:hAnsi="Arial" w:cs="Arial"/>
          <w:sz w:val="18"/>
          <w:szCs w:val="18"/>
        </w:rPr>
        <w:t xml:space="preserve"> Cormier, Tyler Driver, Reuben Green, Melanie Kagan, Cheryl Musial, Foster Norman, Dayna Parker, Veronica </w:t>
      </w:r>
      <w:proofErr w:type="spellStart"/>
      <w:r w:rsidR="00154665" w:rsidRPr="000166A5">
        <w:rPr>
          <w:rFonts w:ascii="Arial" w:hAnsi="Arial" w:cs="Arial"/>
          <w:sz w:val="18"/>
          <w:szCs w:val="18"/>
        </w:rPr>
        <w:t>Sigalo</w:t>
      </w:r>
      <w:proofErr w:type="spellEnd"/>
      <w:r w:rsidR="00154665" w:rsidRPr="000166A5">
        <w:rPr>
          <w:rFonts w:ascii="Arial" w:hAnsi="Arial" w:cs="Arial"/>
          <w:sz w:val="18"/>
          <w:szCs w:val="18"/>
        </w:rPr>
        <w:t xml:space="preserve">, Falecia Stewart, Marcy Stidum, Ashley Williams, </w:t>
      </w:r>
    </w:p>
    <w:p w14:paraId="1DA845DD" w14:textId="16DD8B28" w:rsidR="000910B7" w:rsidRPr="000166A5" w:rsidRDefault="00442613" w:rsidP="00CD3194">
      <w:pPr>
        <w:pStyle w:val="NoSpacing"/>
        <w:ind w:left="2250" w:hanging="2250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Staff</w:t>
      </w:r>
      <w:r w:rsidRPr="000166A5">
        <w:rPr>
          <w:rFonts w:ascii="Arial" w:hAnsi="Arial" w:cs="Arial"/>
          <w:sz w:val="18"/>
          <w:szCs w:val="18"/>
        </w:rPr>
        <w:t xml:space="preserve"> </w:t>
      </w:r>
      <w:r w:rsidRPr="000166A5">
        <w:rPr>
          <w:rFonts w:ascii="Arial" w:hAnsi="Arial" w:cs="Arial"/>
          <w:b/>
          <w:sz w:val="18"/>
          <w:szCs w:val="18"/>
        </w:rPr>
        <w:t>Attending</w:t>
      </w:r>
      <w:r w:rsidRPr="000166A5">
        <w:rPr>
          <w:rFonts w:ascii="Arial" w:hAnsi="Arial" w:cs="Arial"/>
          <w:sz w:val="18"/>
          <w:szCs w:val="18"/>
        </w:rPr>
        <w:t xml:space="preserve">: </w:t>
      </w:r>
      <w:r w:rsidR="00936276" w:rsidRPr="000166A5">
        <w:rPr>
          <w:rFonts w:ascii="Arial" w:hAnsi="Arial" w:cs="Arial"/>
          <w:sz w:val="18"/>
          <w:szCs w:val="18"/>
        </w:rPr>
        <w:t>Lee Smith and Joan Toder (CFR</w:t>
      </w:r>
      <w:r w:rsidR="00417AAB" w:rsidRPr="000166A5">
        <w:rPr>
          <w:rFonts w:ascii="Arial" w:hAnsi="Arial" w:cs="Arial"/>
          <w:sz w:val="18"/>
          <w:szCs w:val="18"/>
        </w:rPr>
        <w:t>)</w:t>
      </w:r>
      <w:r w:rsidR="00154665" w:rsidRPr="000166A5">
        <w:rPr>
          <w:rFonts w:ascii="Arial" w:hAnsi="Arial" w:cs="Arial"/>
          <w:sz w:val="18"/>
          <w:szCs w:val="18"/>
        </w:rPr>
        <w:t>, Cherry Dabney (MUST)</w:t>
      </w:r>
    </w:p>
    <w:p w14:paraId="743DAF97" w14:textId="77777777" w:rsidR="00094428" w:rsidRPr="000166A5" w:rsidRDefault="00094428" w:rsidP="00094428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1E1DF0EE" w14:textId="7546858A" w:rsidR="006B477E" w:rsidRPr="000166A5" w:rsidRDefault="00246CB8" w:rsidP="00094428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166A5">
        <w:rPr>
          <w:rFonts w:ascii="Arial" w:hAnsi="Arial" w:cs="Arial"/>
          <w:b/>
          <w:i/>
          <w:sz w:val="18"/>
          <w:szCs w:val="18"/>
        </w:rPr>
        <w:t xml:space="preserve">Welcome </w:t>
      </w:r>
      <w:r w:rsidR="00CD3194" w:rsidRPr="000166A5">
        <w:rPr>
          <w:rFonts w:ascii="Arial" w:hAnsi="Arial" w:cs="Arial"/>
          <w:b/>
          <w:i/>
          <w:sz w:val="18"/>
          <w:szCs w:val="18"/>
        </w:rPr>
        <w:t>&amp; Introductions</w:t>
      </w:r>
    </w:p>
    <w:p w14:paraId="7DB0913B" w14:textId="15907504" w:rsidR="00A72048" w:rsidRPr="000166A5" w:rsidRDefault="00CD3194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>Irene Barton</w:t>
      </w:r>
      <w:r w:rsidR="00335D9B" w:rsidRPr="000166A5">
        <w:rPr>
          <w:rFonts w:ascii="Arial" w:hAnsi="Arial" w:cs="Arial"/>
          <w:sz w:val="18"/>
          <w:szCs w:val="18"/>
        </w:rPr>
        <w:t>, C</w:t>
      </w:r>
      <w:r w:rsidRPr="000166A5">
        <w:rPr>
          <w:rFonts w:ascii="Arial" w:hAnsi="Arial" w:cs="Arial"/>
          <w:sz w:val="18"/>
          <w:szCs w:val="18"/>
        </w:rPr>
        <w:t>h</w:t>
      </w:r>
      <w:r w:rsidR="00335D9B" w:rsidRPr="000166A5">
        <w:rPr>
          <w:rFonts w:ascii="Arial" w:hAnsi="Arial" w:cs="Arial"/>
          <w:sz w:val="18"/>
          <w:szCs w:val="18"/>
        </w:rPr>
        <w:t>air</w:t>
      </w:r>
      <w:r w:rsidR="00E739F6" w:rsidRPr="000166A5">
        <w:rPr>
          <w:rFonts w:ascii="Arial" w:hAnsi="Arial" w:cs="Arial"/>
          <w:sz w:val="18"/>
          <w:szCs w:val="18"/>
        </w:rPr>
        <w:t>,</w:t>
      </w:r>
      <w:r w:rsidR="00335D9B" w:rsidRPr="000166A5">
        <w:rPr>
          <w:rFonts w:ascii="Arial" w:hAnsi="Arial" w:cs="Arial"/>
          <w:sz w:val="18"/>
          <w:szCs w:val="18"/>
        </w:rPr>
        <w:t xml:space="preserve"> called the meeting to order</w:t>
      </w:r>
      <w:r w:rsidR="00100C3C" w:rsidRPr="000166A5">
        <w:rPr>
          <w:rFonts w:ascii="Arial" w:hAnsi="Arial" w:cs="Arial"/>
          <w:sz w:val="18"/>
          <w:szCs w:val="18"/>
        </w:rPr>
        <w:t xml:space="preserve"> and introductions were made</w:t>
      </w:r>
      <w:r w:rsidR="003272F4" w:rsidRPr="000166A5">
        <w:rPr>
          <w:rFonts w:ascii="Arial" w:hAnsi="Arial" w:cs="Arial"/>
          <w:sz w:val="18"/>
          <w:szCs w:val="18"/>
        </w:rPr>
        <w:t>.</w:t>
      </w:r>
      <w:r w:rsidR="00E0242A" w:rsidRPr="000166A5">
        <w:rPr>
          <w:rFonts w:ascii="Arial" w:hAnsi="Arial" w:cs="Arial"/>
          <w:sz w:val="18"/>
          <w:szCs w:val="18"/>
        </w:rPr>
        <w:t xml:space="preserve"> </w:t>
      </w:r>
      <w:r w:rsidR="00154665" w:rsidRPr="000166A5">
        <w:rPr>
          <w:rFonts w:ascii="Arial" w:hAnsi="Arial" w:cs="Arial"/>
          <w:sz w:val="18"/>
          <w:szCs w:val="18"/>
        </w:rPr>
        <w:t xml:space="preserve">We welcomed the new Board members and the Coordinated Entry Specialist. Irene announced that Jeri Barr and Jim Hartsfield were stepping down due to retirement. </w:t>
      </w:r>
    </w:p>
    <w:p w14:paraId="79C07C2A" w14:textId="77777777" w:rsidR="00094428" w:rsidRPr="000166A5" w:rsidRDefault="00094428" w:rsidP="00453ECC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07770A08" w14:textId="77777777" w:rsidR="00BA6812" w:rsidRPr="000166A5" w:rsidRDefault="00BA6812" w:rsidP="00453ECC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166A5">
        <w:rPr>
          <w:rFonts w:ascii="Arial" w:hAnsi="Arial" w:cs="Arial"/>
          <w:b/>
          <w:i/>
          <w:sz w:val="18"/>
          <w:szCs w:val="18"/>
        </w:rPr>
        <w:t>Attendance</w:t>
      </w:r>
      <w:r w:rsidR="00A72048" w:rsidRPr="000166A5">
        <w:rPr>
          <w:rFonts w:ascii="Arial" w:hAnsi="Arial" w:cs="Arial"/>
          <w:b/>
          <w:i/>
          <w:sz w:val="18"/>
          <w:szCs w:val="18"/>
        </w:rPr>
        <w:t xml:space="preserve"> and </w:t>
      </w:r>
      <w:r w:rsidR="00A73340" w:rsidRPr="000166A5">
        <w:rPr>
          <w:rFonts w:ascii="Arial" w:hAnsi="Arial" w:cs="Arial"/>
          <w:b/>
          <w:i/>
          <w:sz w:val="18"/>
          <w:szCs w:val="18"/>
        </w:rPr>
        <w:t>Proxy</w:t>
      </w:r>
      <w:r w:rsidRPr="000166A5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2F89F3BB" w14:textId="7F11929F" w:rsidR="00CD3194" w:rsidRPr="000166A5" w:rsidRDefault="00417AAB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>Tyler Driver</w:t>
      </w:r>
      <w:r w:rsidR="00CD3194" w:rsidRPr="000166A5">
        <w:rPr>
          <w:rFonts w:ascii="Arial" w:hAnsi="Arial" w:cs="Arial"/>
          <w:sz w:val="18"/>
          <w:szCs w:val="18"/>
        </w:rPr>
        <w:t xml:space="preserve"> confirmed attendance and quorum was in place. </w:t>
      </w:r>
    </w:p>
    <w:p w14:paraId="5A582340" w14:textId="77777777" w:rsidR="00CD3194" w:rsidRPr="000166A5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024D31AF" w14:textId="336AC9BA" w:rsidR="00CD3194" w:rsidRPr="000166A5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 xml:space="preserve">The following </w:t>
      </w:r>
      <w:r w:rsidR="000C6385" w:rsidRPr="000166A5">
        <w:rPr>
          <w:rFonts w:ascii="Arial" w:hAnsi="Arial" w:cs="Arial"/>
          <w:sz w:val="18"/>
          <w:szCs w:val="18"/>
        </w:rPr>
        <w:t>proxy was</w:t>
      </w:r>
      <w:r w:rsidRPr="000166A5">
        <w:rPr>
          <w:rFonts w:ascii="Arial" w:hAnsi="Arial" w:cs="Arial"/>
          <w:sz w:val="18"/>
          <w:szCs w:val="18"/>
        </w:rPr>
        <w:t xml:space="preserve"> presented: </w:t>
      </w:r>
      <w:r w:rsidR="000C6385" w:rsidRPr="000166A5">
        <w:rPr>
          <w:rFonts w:ascii="Arial" w:hAnsi="Arial" w:cs="Arial"/>
          <w:sz w:val="18"/>
          <w:szCs w:val="18"/>
        </w:rPr>
        <w:t>Bryan Stephens</w:t>
      </w:r>
      <w:r w:rsidRPr="000166A5">
        <w:rPr>
          <w:rFonts w:ascii="Arial" w:hAnsi="Arial" w:cs="Arial"/>
          <w:sz w:val="18"/>
          <w:szCs w:val="18"/>
        </w:rPr>
        <w:t xml:space="preserve"> gave </w:t>
      </w:r>
      <w:r w:rsidR="000C6385" w:rsidRPr="000166A5">
        <w:rPr>
          <w:rFonts w:ascii="Arial" w:hAnsi="Arial" w:cs="Arial"/>
          <w:sz w:val="18"/>
          <w:szCs w:val="18"/>
        </w:rPr>
        <w:t>his</w:t>
      </w:r>
      <w:r w:rsidRPr="000166A5">
        <w:rPr>
          <w:rFonts w:ascii="Arial" w:hAnsi="Arial" w:cs="Arial"/>
          <w:sz w:val="18"/>
          <w:szCs w:val="18"/>
        </w:rPr>
        <w:t xml:space="preserve"> proxy to </w:t>
      </w:r>
      <w:r w:rsidR="00417AAB" w:rsidRPr="000166A5">
        <w:rPr>
          <w:rFonts w:ascii="Arial" w:hAnsi="Arial" w:cs="Arial"/>
          <w:sz w:val="18"/>
          <w:szCs w:val="18"/>
        </w:rPr>
        <w:t>Tyler Driver</w:t>
      </w:r>
      <w:r w:rsidR="00141E79" w:rsidRPr="000166A5">
        <w:rPr>
          <w:rFonts w:ascii="Arial" w:hAnsi="Arial" w:cs="Arial"/>
          <w:sz w:val="18"/>
          <w:szCs w:val="18"/>
        </w:rPr>
        <w:t>.</w:t>
      </w:r>
      <w:r w:rsidR="00417AAB" w:rsidRPr="000166A5">
        <w:rPr>
          <w:rFonts w:ascii="Arial" w:hAnsi="Arial" w:cs="Arial"/>
          <w:sz w:val="18"/>
          <w:szCs w:val="18"/>
        </w:rPr>
        <w:t xml:space="preserve"> </w:t>
      </w:r>
    </w:p>
    <w:p w14:paraId="6677BB79" w14:textId="77777777" w:rsidR="00CD3194" w:rsidRPr="000166A5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1A5FF3F1" w14:textId="77777777" w:rsidR="00CD3194" w:rsidRPr="000166A5" w:rsidRDefault="00CD3194" w:rsidP="00CD3194">
      <w:pPr>
        <w:pStyle w:val="NoSpacing"/>
        <w:jc w:val="left"/>
        <w:rPr>
          <w:rFonts w:ascii="Arial" w:hAnsi="Arial" w:cs="Arial"/>
          <w:b/>
          <w:i/>
          <w:sz w:val="18"/>
          <w:szCs w:val="18"/>
        </w:rPr>
      </w:pPr>
      <w:r w:rsidRPr="000166A5">
        <w:rPr>
          <w:rFonts w:ascii="Arial" w:hAnsi="Arial" w:cs="Arial"/>
          <w:b/>
          <w:i/>
          <w:sz w:val="18"/>
          <w:szCs w:val="18"/>
        </w:rPr>
        <w:t>Minutes</w:t>
      </w:r>
    </w:p>
    <w:p w14:paraId="6E1E2D01" w14:textId="1993A4CC" w:rsidR="00CD3194" w:rsidRPr="000166A5" w:rsidRDefault="00417AAB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>Tyler</w:t>
      </w:r>
      <w:r w:rsidR="00CD3194" w:rsidRPr="000166A5">
        <w:rPr>
          <w:rFonts w:ascii="Arial" w:hAnsi="Arial" w:cs="Arial"/>
          <w:sz w:val="18"/>
          <w:szCs w:val="18"/>
        </w:rPr>
        <w:t xml:space="preserve"> presented </w:t>
      </w:r>
      <w:r w:rsidRPr="000166A5">
        <w:rPr>
          <w:rFonts w:ascii="Arial" w:hAnsi="Arial" w:cs="Arial"/>
          <w:sz w:val="18"/>
          <w:szCs w:val="18"/>
        </w:rPr>
        <w:t xml:space="preserve">the </w:t>
      </w:r>
      <w:r w:rsidR="000C6385" w:rsidRPr="000166A5">
        <w:rPr>
          <w:rFonts w:ascii="Arial" w:hAnsi="Arial" w:cs="Arial"/>
          <w:sz w:val="18"/>
          <w:szCs w:val="18"/>
        </w:rPr>
        <w:t>June 18</w:t>
      </w:r>
      <w:r w:rsidRPr="000166A5">
        <w:rPr>
          <w:rFonts w:ascii="Arial" w:hAnsi="Arial" w:cs="Arial"/>
          <w:sz w:val="18"/>
          <w:szCs w:val="18"/>
        </w:rPr>
        <w:t>, 2019</w:t>
      </w:r>
      <w:r w:rsidR="00CD3194" w:rsidRPr="000166A5">
        <w:rPr>
          <w:rFonts w:ascii="Arial" w:hAnsi="Arial" w:cs="Arial"/>
          <w:sz w:val="18"/>
          <w:szCs w:val="18"/>
        </w:rPr>
        <w:t xml:space="preserve"> minutes. </w:t>
      </w:r>
    </w:p>
    <w:p w14:paraId="16B17202" w14:textId="77777777" w:rsidR="00CD3194" w:rsidRPr="000166A5" w:rsidRDefault="00CD3194" w:rsidP="00CD3194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306F66E8" w14:textId="3BF05676" w:rsidR="00CD3194" w:rsidRPr="000166A5" w:rsidRDefault="00CD3194" w:rsidP="00CD319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  <w:u w:val="single"/>
        </w:rPr>
        <w:t>Motion</w:t>
      </w:r>
      <w:r w:rsidRPr="000166A5">
        <w:rPr>
          <w:rFonts w:ascii="Arial" w:hAnsi="Arial" w:cs="Arial"/>
          <w:sz w:val="18"/>
          <w:szCs w:val="18"/>
        </w:rPr>
        <w:t xml:space="preserve">: To accept the </w:t>
      </w:r>
      <w:r w:rsidR="000C6385" w:rsidRPr="000166A5">
        <w:rPr>
          <w:rFonts w:ascii="Arial" w:hAnsi="Arial" w:cs="Arial"/>
          <w:sz w:val="18"/>
          <w:szCs w:val="18"/>
        </w:rPr>
        <w:t>June 18</w:t>
      </w:r>
      <w:r w:rsidR="00417AAB" w:rsidRPr="000166A5">
        <w:rPr>
          <w:rFonts w:ascii="Arial" w:hAnsi="Arial" w:cs="Arial"/>
          <w:sz w:val="18"/>
          <w:szCs w:val="18"/>
        </w:rPr>
        <w:t>, 2019</w:t>
      </w:r>
      <w:r w:rsidRPr="000166A5">
        <w:rPr>
          <w:rFonts w:ascii="Arial" w:hAnsi="Arial" w:cs="Arial"/>
          <w:sz w:val="18"/>
          <w:szCs w:val="18"/>
        </w:rPr>
        <w:t xml:space="preserve"> </w:t>
      </w:r>
      <w:r w:rsidR="00417AAB" w:rsidRPr="000166A5">
        <w:rPr>
          <w:rFonts w:ascii="Arial" w:hAnsi="Arial" w:cs="Arial"/>
          <w:sz w:val="18"/>
          <w:szCs w:val="18"/>
        </w:rPr>
        <w:t>minutes.</w:t>
      </w:r>
    </w:p>
    <w:p w14:paraId="3CCBA441" w14:textId="55B3AAE2" w:rsidR="00CD3194" w:rsidRPr="000166A5" w:rsidRDefault="00CD3194" w:rsidP="00CD3194">
      <w:pPr>
        <w:spacing w:after="0" w:line="240" w:lineRule="auto"/>
        <w:jc w:val="left"/>
        <w:rPr>
          <w:rFonts w:ascii="Arial" w:hAnsi="Arial" w:cs="Arial"/>
          <w:sz w:val="18"/>
          <w:szCs w:val="18"/>
          <w:u w:val="single"/>
        </w:rPr>
      </w:pPr>
      <w:r w:rsidRPr="000166A5">
        <w:rPr>
          <w:rFonts w:ascii="Arial" w:hAnsi="Arial" w:cs="Arial"/>
          <w:sz w:val="18"/>
          <w:szCs w:val="18"/>
          <w:u w:val="single"/>
        </w:rPr>
        <w:t>Moved First</w:t>
      </w:r>
      <w:r w:rsidRPr="000166A5">
        <w:rPr>
          <w:rFonts w:ascii="Arial" w:hAnsi="Arial" w:cs="Arial"/>
          <w:sz w:val="18"/>
          <w:szCs w:val="18"/>
        </w:rPr>
        <w:t xml:space="preserve">: </w:t>
      </w:r>
      <w:r w:rsidR="000C6385" w:rsidRPr="000166A5">
        <w:rPr>
          <w:rFonts w:ascii="Arial" w:hAnsi="Arial" w:cs="Arial"/>
          <w:sz w:val="18"/>
          <w:szCs w:val="18"/>
        </w:rPr>
        <w:t>Reuben Green</w:t>
      </w:r>
      <w:r w:rsidRPr="000166A5">
        <w:rPr>
          <w:rFonts w:ascii="Arial" w:hAnsi="Arial" w:cs="Arial"/>
          <w:sz w:val="18"/>
          <w:szCs w:val="18"/>
        </w:rPr>
        <w:tab/>
      </w:r>
      <w:r w:rsidRPr="000166A5">
        <w:rPr>
          <w:rFonts w:ascii="Arial" w:hAnsi="Arial" w:cs="Arial"/>
          <w:sz w:val="18"/>
          <w:szCs w:val="18"/>
          <w:u w:val="single"/>
        </w:rPr>
        <w:t>Seconded By</w:t>
      </w:r>
      <w:r w:rsidRPr="000166A5">
        <w:rPr>
          <w:rFonts w:ascii="Arial" w:hAnsi="Arial" w:cs="Arial"/>
          <w:sz w:val="18"/>
          <w:szCs w:val="18"/>
        </w:rPr>
        <w:t xml:space="preserve">: </w:t>
      </w:r>
      <w:r w:rsidR="000C6385" w:rsidRPr="000166A5">
        <w:rPr>
          <w:rFonts w:ascii="Arial" w:hAnsi="Arial" w:cs="Arial"/>
          <w:sz w:val="18"/>
          <w:szCs w:val="18"/>
        </w:rPr>
        <w:t>Falecia Stewart</w:t>
      </w:r>
      <w:r w:rsidRPr="000166A5">
        <w:rPr>
          <w:rFonts w:ascii="Arial" w:hAnsi="Arial" w:cs="Arial"/>
          <w:sz w:val="18"/>
          <w:szCs w:val="18"/>
        </w:rPr>
        <w:tab/>
      </w:r>
      <w:r w:rsidRPr="000166A5">
        <w:rPr>
          <w:rFonts w:ascii="Arial" w:hAnsi="Arial" w:cs="Arial"/>
          <w:sz w:val="18"/>
          <w:szCs w:val="18"/>
          <w:u w:val="single"/>
        </w:rPr>
        <w:t>None Opposed</w:t>
      </w:r>
    </w:p>
    <w:p w14:paraId="51B0B999" w14:textId="77777777" w:rsidR="00772FA5" w:rsidRPr="000166A5" w:rsidRDefault="00772FA5" w:rsidP="00A73340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2ED46840" w14:textId="37A0490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  <w:r w:rsidRPr="000166A5">
        <w:rPr>
          <w:rFonts w:ascii="Arial" w:hAnsi="Arial" w:cs="Arial"/>
          <w:b/>
          <w:i/>
          <w:iCs/>
          <w:sz w:val="18"/>
          <w:szCs w:val="18"/>
        </w:rPr>
        <w:t xml:space="preserve">FY19 </w:t>
      </w:r>
      <w:proofErr w:type="spellStart"/>
      <w:r w:rsidRPr="000166A5">
        <w:rPr>
          <w:rFonts w:ascii="Arial" w:hAnsi="Arial" w:cs="Arial"/>
          <w:b/>
          <w:i/>
          <w:iCs/>
          <w:sz w:val="18"/>
          <w:szCs w:val="18"/>
        </w:rPr>
        <w:t>CoC</w:t>
      </w:r>
      <w:proofErr w:type="spellEnd"/>
      <w:r w:rsidRPr="000166A5">
        <w:rPr>
          <w:rFonts w:ascii="Arial" w:hAnsi="Arial" w:cs="Arial"/>
          <w:b/>
          <w:i/>
          <w:iCs/>
          <w:sz w:val="18"/>
          <w:szCs w:val="18"/>
        </w:rPr>
        <w:t xml:space="preserve"> Competition</w:t>
      </w:r>
    </w:p>
    <w:p w14:paraId="1B1E6850" w14:textId="25C53661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0166A5">
        <w:rPr>
          <w:rFonts w:ascii="Arial" w:hAnsi="Arial" w:cs="Arial"/>
          <w:bCs/>
          <w:sz w:val="18"/>
          <w:szCs w:val="18"/>
        </w:rPr>
        <w:t xml:space="preserve">Carolyn Bridges reported that the public notice was sent out and that there was no interest from any new organizations to submit a letter of intent. It was published on the Center for Family Resources and Cobb Collaborative websites. </w:t>
      </w:r>
      <w:r w:rsidR="00A16A64" w:rsidRPr="000166A5">
        <w:rPr>
          <w:rFonts w:ascii="Arial" w:hAnsi="Arial" w:cs="Arial"/>
          <w:bCs/>
          <w:sz w:val="18"/>
          <w:szCs w:val="18"/>
        </w:rPr>
        <w:t xml:space="preserve">The renewal applications should be submitted in e-snaps by August 26 and copy sent to the Collaborative Applicant. </w:t>
      </w:r>
      <w:r w:rsidR="00A16A64" w:rsidRPr="000166A5">
        <w:rPr>
          <w:rFonts w:ascii="Arial" w:hAnsi="Arial" w:cs="Arial"/>
          <w:bCs/>
          <w:sz w:val="18"/>
          <w:szCs w:val="18"/>
        </w:rPr>
        <w:t>Falecia Stewart, Tyler Drive</w:t>
      </w:r>
      <w:r w:rsidR="00A16A64" w:rsidRPr="000166A5">
        <w:rPr>
          <w:rFonts w:ascii="Arial" w:hAnsi="Arial" w:cs="Arial"/>
          <w:bCs/>
          <w:sz w:val="18"/>
          <w:szCs w:val="18"/>
        </w:rPr>
        <w:t>r</w:t>
      </w:r>
      <w:r w:rsidR="00A16A64" w:rsidRPr="000166A5">
        <w:rPr>
          <w:rFonts w:ascii="Arial" w:hAnsi="Arial" w:cs="Arial"/>
          <w:bCs/>
          <w:sz w:val="18"/>
          <w:szCs w:val="18"/>
        </w:rPr>
        <w:t>, Joan Toder, and Lee Smith will review the applications the week of August 26</w:t>
      </w:r>
      <w:r w:rsidR="00A16A64" w:rsidRPr="000166A5">
        <w:rPr>
          <w:rFonts w:ascii="Arial" w:hAnsi="Arial" w:cs="Arial"/>
          <w:bCs/>
          <w:sz w:val="18"/>
          <w:szCs w:val="18"/>
        </w:rPr>
        <w:t xml:space="preserve"> and amend if corrections need to be made. The timeline was reviewed. The non-conflicted panel will be Reuben Green, Irene Barton, and Steve Campisi and they will meet on September 3 and present their recommendation on September 10 to the Board. The Collaborative Applicant would like to submit final application on September 27. HUD’s deadline is September 30. </w:t>
      </w:r>
    </w:p>
    <w:p w14:paraId="19C3E462" w14:textId="0B1D3F79" w:rsidR="00A16A64" w:rsidRPr="000166A5" w:rsidRDefault="00A16A64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7C18BD73" w14:textId="34BEEEF0" w:rsidR="00A16A64" w:rsidRPr="000166A5" w:rsidRDefault="00A16A64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0166A5">
        <w:rPr>
          <w:rFonts w:ascii="Arial" w:hAnsi="Arial" w:cs="Arial"/>
          <w:bCs/>
          <w:sz w:val="18"/>
          <w:szCs w:val="18"/>
        </w:rPr>
        <w:t xml:space="preserve">Joan Toder presented the rating and ranking process document. The amount allowed for Tier 1 is $2,093,837 and Tier 2 is $260,098 (ARD-Tier 1= $124,996 and Bonus= </w:t>
      </w:r>
      <w:r w:rsidR="00833170" w:rsidRPr="000166A5">
        <w:rPr>
          <w:rFonts w:ascii="Arial" w:hAnsi="Arial" w:cs="Arial"/>
          <w:bCs/>
          <w:sz w:val="18"/>
          <w:szCs w:val="18"/>
        </w:rPr>
        <w:t>$135,102) We must follow HUD’s homeless policy priorities:</w:t>
      </w:r>
    </w:p>
    <w:p w14:paraId="1BE13319" w14:textId="6682EB60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 xml:space="preserve">ending homelessness for all persons </w:t>
      </w:r>
    </w:p>
    <w:p w14:paraId="28758462" w14:textId="320B2ED5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>creating a systemic response to homelessness</w:t>
      </w:r>
    </w:p>
    <w:p w14:paraId="721073DF" w14:textId="1F0BA659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>strategically allocating and using resources</w:t>
      </w:r>
    </w:p>
    <w:p w14:paraId="1CF9678C" w14:textId="3AD3B8B8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>using an evidence-based approach</w:t>
      </w:r>
    </w:p>
    <w:p w14:paraId="67624A86" w14:textId="77885A6B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>increasing employment</w:t>
      </w:r>
    </w:p>
    <w:p w14:paraId="4501BA40" w14:textId="6B10F120" w:rsidR="00833170" w:rsidRPr="000166A5" w:rsidRDefault="00833170" w:rsidP="0083317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18"/>
          <w:szCs w:val="18"/>
        </w:rPr>
      </w:pPr>
      <w:r w:rsidRPr="000166A5">
        <w:rPr>
          <w:bCs/>
          <w:sz w:val="18"/>
          <w:szCs w:val="18"/>
        </w:rPr>
        <w:t>providing flexibility for housing first with service participation requirements</w:t>
      </w:r>
    </w:p>
    <w:p w14:paraId="03FF56BC" w14:textId="76CCD3EF" w:rsidR="00833170" w:rsidRPr="000166A5" w:rsidRDefault="00833170" w:rsidP="0083317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AEB67D8" w14:textId="27DC9F71" w:rsidR="00833170" w:rsidRPr="000166A5" w:rsidRDefault="00833170" w:rsidP="0083317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66A5">
        <w:rPr>
          <w:rFonts w:ascii="Arial" w:hAnsi="Arial" w:cs="Arial"/>
          <w:bCs/>
          <w:sz w:val="18"/>
          <w:szCs w:val="18"/>
        </w:rPr>
        <w:t xml:space="preserve">Number 6 has been revised to allow for service participation requirements after the client is housed. </w:t>
      </w:r>
    </w:p>
    <w:p w14:paraId="01367976" w14:textId="77777777" w:rsidR="00510B3A" w:rsidRPr="000166A5" w:rsidRDefault="00510B3A" w:rsidP="00510B3A">
      <w:pPr>
        <w:pStyle w:val="NoSpacing"/>
        <w:jc w:val="left"/>
        <w:rPr>
          <w:rFonts w:ascii="Arial" w:hAnsi="Arial" w:cs="Arial"/>
          <w:sz w:val="18"/>
          <w:szCs w:val="18"/>
        </w:rPr>
      </w:pPr>
    </w:p>
    <w:p w14:paraId="36ECED33" w14:textId="5AF08BC3" w:rsidR="00510B3A" w:rsidRPr="000166A5" w:rsidRDefault="00510B3A" w:rsidP="00510B3A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>All projects (except HMIS and SSO-Coordinated Entry projects) will be scored using a scoring system based on HUD-established performance measures and ranking criteria. A total of 79 points will be available:</w:t>
      </w:r>
    </w:p>
    <w:p w14:paraId="55DD879E" w14:textId="7BA57BED" w:rsidR="00510B3A" w:rsidRPr="000166A5" w:rsidRDefault="00510B3A" w:rsidP="0083317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4517B9C" w14:textId="58C8BC6F" w:rsidR="00141E79" w:rsidRPr="000166A5" w:rsidRDefault="00833170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0166A5">
        <w:rPr>
          <w:rFonts w:ascii="Arial" w:hAnsi="Arial" w:cs="Arial"/>
          <w:bCs/>
          <w:sz w:val="18"/>
          <w:szCs w:val="18"/>
        </w:rPr>
        <w:t xml:space="preserve">We will use the APR, SPM, and FY18 application to complete the scoring tool used for ranking. </w:t>
      </w:r>
    </w:p>
    <w:p w14:paraId="27F1DAAC" w14:textId="2C41B1A6" w:rsidR="00510B3A" w:rsidRPr="000166A5" w:rsidRDefault="00510B3A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0166A5">
        <w:rPr>
          <w:rFonts w:ascii="Arial" w:hAnsi="Arial" w:cs="Arial"/>
          <w:bCs/>
          <w:sz w:val="18"/>
          <w:szCs w:val="18"/>
        </w:rPr>
        <w:t>We will revise the employment income criteria and have included “maintained”.</w:t>
      </w:r>
    </w:p>
    <w:p w14:paraId="42B7E2D8" w14:textId="5F4CFEEC" w:rsidR="00510B3A" w:rsidRPr="000166A5" w:rsidRDefault="00510B3A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6592E37A" w14:textId="77777777" w:rsidR="00510B3A" w:rsidRPr="000166A5" w:rsidRDefault="00510B3A" w:rsidP="00510B3A">
      <w:pPr>
        <w:pStyle w:val="NoSpacing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b/>
          <w:sz w:val="18"/>
          <w:szCs w:val="18"/>
        </w:rPr>
        <w:t>Employment Income</w:t>
      </w:r>
      <w:r w:rsidRPr="000166A5">
        <w:rPr>
          <w:rFonts w:ascii="Arial" w:hAnsi="Arial" w:cs="Arial"/>
          <w:sz w:val="18"/>
          <w:szCs w:val="18"/>
        </w:rPr>
        <w:t xml:space="preserve"> – 5 points available. All projects will be scored on the percent of persons age 18+ who maintained or increased employment income from all sources, from project entry to the end of the operating year (using annual assessment) or at project exit.    </w:t>
      </w:r>
    </w:p>
    <w:p w14:paraId="48A8A0EE" w14:textId="5BFB0351" w:rsidR="00510B3A" w:rsidRPr="000166A5" w:rsidRDefault="00510B3A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71134EB5" w14:textId="707DBCAA" w:rsidR="00510B3A" w:rsidRPr="000166A5" w:rsidRDefault="00510B3A" w:rsidP="00510B3A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  <w:u w:val="single"/>
        </w:rPr>
        <w:t>Motion</w:t>
      </w:r>
      <w:r w:rsidRPr="000166A5">
        <w:rPr>
          <w:rFonts w:ascii="Arial" w:hAnsi="Arial" w:cs="Arial"/>
          <w:sz w:val="18"/>
          <w:szCs w:val="18"/>
        </w:rPr>
        <w:t xml:space="preserve">: To accept the </w:t>
      </w:r>
      <w:r w:rsidRPr="000166A5">
        <w:rPr>
          <w:rFonts w:ascii="Arial" w:hAnsi="Arial" w:cs="Arial"/>
          <w:sz w:val="18"/>
          <w:szCs w:val="18"/>
        </w:rPr>
        <w:t>rating and ranking process with revision to the employment income criteria.</w:t>
      </w:r>
    </w:p>
    <w:p w14:paraId="0CBF5C42" w14:textId="77777777" w:rsidR="00510B3A" w:rsidRPr="000166A5" w:rsidRDefault="00510B3A" w:rsidP="00510B3A">
      <w:pPr>
        <w:spacing w:after="0" w:line="240" w:lineRule="auto"/>
        <w:jc w:val="left"/>
        <w:rPr>
          <w:rFonts w:ascii="Arial" w:hAnsi="Arial" w:cs="Arial"/>
          <w:sz w:val="18"/>
          <w:szCs w:val="18"/>
          <w:u w:val="single"/>
        </w:rPr>
      </w:pPr>
      <w:r w:rsidRPr="000166A5">
        <w:rPr>
          <w:rFonts w:ascii="Arial" w:hAnsi="Arial" w:cs="Arial"/>
          <w:sz w:val="18"/>
          <w:szCs w:val="18"/>
          <w:u w:val="single"/>
        </w:rPr>
        <w:t>Moved First</w:t>
      </w:r>
      <w:r w:rsidRPr="000166A5">
        <w:rPr>
          <w:rFonts w:ascii="Arial" w:hAnsi="Arial" w:cs="Arial"/>
          <w:sz w:val="18"/>
          <w:szCs w:val="18"/>
        </w:rPr>
        <w:t>: Reuben Green</w:t>
      </w:r>
      <w:r w:rsidRPr="000166A5">
        <w:rPr>
          <w:rFonts w:ascii="Arial" w:hAnsi="Arial" w:cs="Arial"/>
          <w:sz w:val="18"/>
          <w:szCs w:val="18"/>
        </w:rPr>
        <w:tab/>
      </w:r>
      <w:r w:rsidRPr="000166A5">
        <w:rPr>
          <w:rFonts w:ascii="Arial" w:hAnsi="Arial" w:cs="Arial"/>
          <w:sz w:val="18"/>
          <w:szCs w:val="18"/>
          <w:u w:val="single"/>
        </w:rPr>
        <w:t>Seconded By</w:t>
      </w:r>
      <w:r w:rsidRPr="000166A5">
        <w:rPr>
          <w:rFonts w:ascii="Arial" w:hAnsi="Arial" w:cs="Arial"/>
          <w:sz w:val="18"/>
          <w:szCs w:val="18"/>
        </w:rPr>
        <w:t>: Falecia Stewart</w:t>
      </w:r>
      <w:r w:rsidRPr="000166A5">
        <w:rPr>
          <w:rFonts w:ascii="Arial" w:hAnsi="Arial" w:cs="Arial"/>
          <w:sz w:val="18"/>
          <w:szCs w:val="18"/>
        </w:rPr>
        <w:tab/>
      </w:r>
      <w:r w:rsidRPr="000166A5">
        <w:rPr>
          <w:rFonts w:ascii="Arial" w:hAnsi="Arial" w:cs="Arial"/>
          <w:sz w:val="18"/>
          <w:szCs w:val="18"/>
          <w:u w:val="single"/>
        </w:rPr>
        <w:t>None Opposed</w:t>
      </w:r>
    </w:p>
    <w:p w14:paraId="47BB21FA" w14:textId="77777777" w:rsidR="00510B3A" w:rsidRPr="000166A5" w:rsidRDefault="00510B3A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1F370D12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165BC2EF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14:paraId="3A369A67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</w:p>
    <w:p w14:paraId="119BE676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</w:p>
    <w:p w14:paraId="00B9910E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</w:p>
    <w:p w14:paraId="6211A06A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</w:p>
    <w:p w14:paraId="2000BF1D" w14:textId="77777777" w:rsidR="00141E79" w:rsidRPr="000166A5" w:rsidRDefault="00141E79" w:rsidP="00FE3406">
      <w:pPr>
        <w:spacing w:after="0" w:line="240" w:lineRule="auto"/>
        <w:jc w:val="left"/>
        <w:rPr>
          <w:rFonts w:ascii="Arial" w:hAnsi="Arial" w:cs="Arial"/>
          <w:b/>
          <w:i/>
          <w:iCs/>
          <w:sz w:val="18"/>
          <w:szCs w:val="18"/>
        </w:rPr>
      </w:pPr>
    </w:p>
    <w:p w14:paraId="14B1CDCA" w14:textId="77777777" w:rsidR="003E21E7" w:rsidRPr="000166A5" w:rsidRDefault="003E21E7" w:rsidP="00417AA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039229F8" w14:textId="77777777" w:rsidR="003E21E7" w:rsidRPr="000166A5" w:rsidRDefault="003E21E7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1388ACE6" w14:textId="0AE5002C" w:rsidR="00675B05" w:rsidRPr="000166A5" w:rsidRDefault="00436BBB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0166A5">
        <w:rPr>
          <w:rFonts w:ascii="Arial" w:hAnsi="Arial" w:cs="Arial"/>
          <w:b/>
          <w:i/>
          <w:sz w:val="18"/>
          <w:szCs w:val="18"/>
        </w:rPr>
        <w:t>Committee Updates</w:t>
      </w:r>
    </w:p>
    <w:p w14:paraId="029784D3" w14:textId="693D5D5C" w:rsidR="00436BBB" w:rsidRPr="000166A5" w:rsidRDefault="00436BBB" w:rsidP="00FE3406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  <w:u w:val="single"/>
        </w:rPr>
        <w:t>Coordinated Entry</w:t>
      </w:r>
      <w:r w:rsidRPr="000166A5">
        <w:rPr>
          <w:rFonts w:ascii="Arial" w:hAnsi="Arial" w:cs="Arial"/>
          <w:sz w:val="18"/>
          <w:szCs w:val="18"/>
        </w:rPr>
        <w:t xml:space="preserve">- </w:t>
      </w:r>
      <w:r w:rsidR="00592E8D" w:rsidRPr="000166A5">
        <w:rPr>
          <w:rFonts w:ascii="Arial" w:hAnsi="Arial" w:cs="Arial"/>
          <w:sz w:val="18"/>
          <w:szCs w:val="18"/>
        </w:rPr>
        <w:t xml:space="preserve">As of </w:t>
      </w:r>
      <w:r w:rsidR="00510B3A" w:rsidRPr="000166A5">
        <w:rPr>
          <w:rFonts w:ascii="Arial" w:hAnsi="Arial" w:cs="Arial"/>
          <w:sz w:val="18"/>
          <w:szCs w:val="18"/>
        </w:rPr>
        <w:t>8</w:t>
      </w:r>
      <w:r w:rsidR="00314BD6" w:rsidRPr="000166A5">
        <w:rPr>
          <w:rFonts w:ascii="Arial" w:hAnsi="Arial" w:cs="Arial"/>
          <w:sz w:val="18"/>
          <w:szCs w:val="18"/>
        </w:rPr>
        <w:t>/1</w:t>
      </w:r>
      <w:r w:rsidR="00510B3A" w:rsidRPr="000166A5">
        <w:rPr>
          <w:rFonts w:ascii="Arial" w:hAnsi="Arial" w:cs="Arial"/>
          <w:sz w:val="18"/>
          <w:szCs w:val="18"/>
        </w:rPr>
        <w:t>9</w:t>
      </w:r>
      <w:r w:rsidR="00314BD6" w:rsidRPr="000166A5">
        <w:rPr>
          <w:rFonts w:ascii="Arial" w:hAnsi="Arial" w:cs="Arial"/>
          <w:sz w:val="18"/>
          <w:szCs w:val="18"/>
        </w:rPr>
        <w:t>/19</w:t>
      </w:r>
      <w:r w:rsidR="00592E8D" w:rsidRPr="000166A5">
        <w:rPr>
          <w:rFonts w:ascii="Arial" w:hAnsi="Arial" w:cs="Arial"/>
          <w:sz w:val="18"/>
          <w:szCs w:val="18"/>
        </w:rPr>
        <w:t>:</w:t>
      </w:r>
    </w:p>
    <w:p w14:paraId="1B1774B9" w14:textId="2B991425" w:rsidR="00592E8D" w:rsidRPr="000166A5" w:rsidRDefault="00510B3A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166A5">
        <w:rPr>
          <w:sz w:val="18"/>
          <w:szCs w:val="18"/>
        </w:rPr>
        <w:t>223</w:t>
      </w:r>
      <w:r w:rsidR="00314BD6" w:rsidRPr="000166A5">
        <w:rPr>
          <w:sz w:val="18"/>
          <w:szCs w:val="18"/>
        </w:rPr>
        <w:t xml:space="preserve"> households, </w:t>
      </w:r>
      <w:r w:rsidRPr="000166A5">
        <w:rPr>
          <w:sz w:val="18"/>
          <w:szCs w:val="18"/>
        </w:rPr>
        <w:t>500</w:t>
      </w:r>
      <w:r w:rsidR="00314BD6" w:rsidRPr="000166A5">
        <w:rPr>
          <w:sz w:val="18"/>
          <w:szCs w:val="18"/>
        </w:rPr>
        <w:t xml:space="preserve"> persons </w:t>
      </w:r>
      <w:r w:rsidR="00203B0B" w:rsidRPr="000166A5">
        <w:rPr>
          <w:sz w:val="18"/>
          <w:szCs w:val="18"/>
        </w:rPr>
        <w:t>currently on the list</w:t>
      </w:r>
    </w:p>
    <w:p w14:paraId="5C6B65F8" w14:textId="237598F2" w:rsidR="00314BD6" w:rsidRPr="000166A5" w:rsidRDefault="00203B0B" w:rsidP="00314BD6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0166A5">
        <w:rPr>
          <w:sz w:val="18"/>
          <w:szCs w:val="18"/>
        </w:rPr>
        <w:t>½ with children, ½ without children</w:t>
      </w:r>
    </w:p>
    <w:p w14:paraId="548754DB" w14:textId="2AB0E07C" w:rsidR="00314BD6" w:rsidRPr="000166A5" w:rsidRDefault="00203B0B" w:rsidP="00203B0B">
      <w:pPr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 xml:space="preserve">We are happy to report that Cherry Dabney started on August 1 as the new Coordinated Entry Specialist. Joan will provide training and transition the duties over to Cherry. </w:t>
      </w:r>
      <w:r w:rsidRPr="000166A5">
        <w:rPr>
          <w:rFonts w:ascii="Arial" w:hAnsi="Arial" w:cs="Arial"/>
          <w:sz w:val="18"/>
          <w:szCs w:val="18"/>
        </w:rPr>
        <w:t xml:space="preserve">We conducted intake and referral training on August 14 and will continue to offer training, so we are consistent in operating CE. </w:t>
      </w:r>
    </w:p>
    <w:p w14:paraId="37326DCB" w14:textId="43272782" w:rsidR="0077016D" w:rsidRPr="000166A5" w:rsidRDefault="00592E8D" w:rsidP="00203B0B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 xml:space="preserve"> </w:t>
      </w:r>
      <w:r w:rsidR="00203B0B" w:rsidRPr="000166A5">
        <w:rPr>
          <w:rFonts w:ascii="Arial" w:hAnsi="Arial" w:cs="Arial"/>
          <w:b/>
          <w:bCs/>
          <w:i/>
          <w:iCs/>
          <w:sz w:val="18"/>
          <w:szCs w:val="18"/>
        </w:rPr>
        <w:t>H</w:t>
      </w:r>
      <w:r w:rsidR="0077016D" w:rsidRPr="000166A5">
        <w:rPr>
          <w:rFonts w:ascii="Arial" w:hAnsi="Arial" w:cs="Arial"/>
          <w:b/>
          <w:i/>
          <w:sz w:val="18"/>
          <w:szCs w:val="18"/>
        </w:rPr>
        <w:t>MIS Updates</w:t>
      </w:r>
    </w:p>
    <w:p w14:paraId="23D29880" w14:textId="165004E3" w:rsidR="0077016D" w:rsidRPr="000166A5" w:rsidRDefault="0077016D" w:rsidP="00203B0B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166A5">
        <w:rPr>
          <w:rFonts w:ascii="Arial" w:hAnsi="Arial" w:cs="Arial"/>
          <w:sz w:val="18"/>
          <w:szCs w:val="18"/>
        </w:rPr>
        <w:t xml:space="preserve">Joan Toder presented the </w:t>
      </w:r>
      <w:r w:rsidR="00A856A6" w:rsidRPr="000166A5">
        <w:rPr>
          <w:rFonts w:ascii="Arial" w:hAnsi="Arial" w:cs="Arial"/>
          <w:sz w:val="18"/>
          <w:szCs w:val="18"/>
        </w:rPr>
        <w:t>APR</w:t>
      </w:r>
      <w:r w:rsidRPr="000166A5">
        <w:rPr>
          <w:rFonts w:ascii="Arial" w:hAnsi="Arial" w:cs="Arial"/>
          <w:sz w:val="18"/>
          <w:szCs w:val="18"/>
        </w:rPr>
        <w:t xml:space="preserve"> due dates</w:t>
      </w:r>
      <w:r w:rsidR="00314BD6" w:rsidRPr="000166A5">
        <w:rPr>
          <w:rFonts w:ascii="Arial" w:hAnsi="Arial" w:cs="Arial"/>
          <w:sz w:val="18"/>
          <w:szCs w:val="18"/>
        </w:rPr>
        <w:t>.</w:t>
      </w:r>
      <w:r w:rsidRPr="000166A5">
        <w:rPr>
          <w:rFonts w:ascii="Arial" w:hAnsi="Arial" w:cs="Arial"/>
          <w:sz w:val="18"/>
          <w:szCs w:val="18"/>
        </w:rPr>
        <w:t xml:space="preserve"> </w:t>
      </w:r>
      <w:r w:rsidR="00203B0B" w:rsidRPr="000166A5">
        <w:rPr>
          <w:rFonts w:ascii="Arial" w:hAnsi="Arial" w:cs="Arial"/>
          <w:sz w:val="18"/>
          <w:szCs w:val="18"/>
        </w:rPr>
        <w:t xml:space="preserve">APR’s are due 90 days after grant year. </w:t>
      </w:r>
      <w:r w:rsidR="00314BD6" w:rsidRPr="000166A5">
        <w:rPr>
          <w:rFonts w:ascii="Arial" w:hAnsi="Arial" w:cs="Arial"/>
          <w:sz w:val="18"/>
          <w:szCs w:val="18"/>
        </w:rPr>
        <w:t>There will be new data standards as of 10/1/19.</w:t>
      </w:r>
      <w:r w:rsidR="000D6C7D" w:rsidRPr="000166A5">
        <w:rPr>
          <w:rFonts w:ascii="Arial" w:hAnsi="Arial" w:cs="Arial"/>
          <w:sz w:val="18"/>
          <w:szCs w:val="18"/>
        </w:rPr>
        <w:t xml:space="preserve"> There will be three new CE data elements April 1, 2020. </w:t>
      </w:r>
    </w:p>
    <w:p w14:paraId="33D0B679" w14:textId="77777777" w:rsidR="00436BBB" w:rsidRPr="000166A5" w:rsidRDefault="00436BBB" w:rsidP="00FE3406">
      <w:pPr>
        <w:spacing w:after="0" w:line="24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14:paraId="5BC9901F" w14:textId="06C35D9D" w:rsidR="004229FA" w:rsidRPr="000166A5" w:rsidRDefault="004229FA" w:rsidP="001A6686">
      <w:pPr>
        <w:spacing w:after="0" w:line="240" w:lineRule="auto"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  <w:r w:rsidRPr="000166A5">
        <w:rPr>
          <w:rFonts w:ascii="Arial" w:hAnsi="Arial" w:cs="Arial"/>
          <w:b/>
          <w:i/>
          <w:color w:val="000000"/>
          <w:sz w:val="18"/>
          <w:szCs w:val="18"/>
        </w:rPr>
        <w:t>Announcements/General Discussion</w:t>
      </w:r>
    </w:p>
    <w:p w14:paraId="7D0F3A3F" w14:textId="7C0D2334" w:rsidR="00203B0B" w:rsidRPr="000166A5" w:rsidRDefault="00203B0B" w:rsidP="001A6686">
      <w:pPr>
        <w:spacing w:after="0" w:line="240" w:lineRule="auto"/>
        <w:jc w:val="left"/>
        <w:rPr>
          <w:rFonts w:ascii="Arial" w:hAnsi="Arial" w:cs="Arial"/>
          <w:bCs/>
          <w:iCs/>
          <w:color w:val="000000"/>
          <w:sz w:val="18"/>
          <w:szCs w:val="18"/>
        </w:rPr>
      </w:pPr>
      <w:r w:rsidRPr="000166A5">
        <w:rPr>
          <w:rFonts w:ascii="Arial" w:hAnsi="Arial" w:cs="Arial"/>
          <w:bCs/>
          <w:iCs/>
          <w:color w:val="000000"/>
          <w:sz w:val="18"/>
          <w:szCs w:val="18"/>
        </w:rPr>
        <w:t xml:space="preserve">Renewal applications are due August 26. The called Board meeting will be September 10 and the collaborative applicant will submit final application on September 27. The Cobb Collaborative and </w:t>
      </w:r>
      <w:proofErr w:type="spellStart"/>
      <w:r w:rsidRPr="000166A5">
        <w:rPr>
          <w:rFonts w:ascii="Arial" w:hAnsi="Arial" w:cs="Arial"/>
          <w:bCs/>
          <w:iCs/>
          <w:color w:val="000000"/>
          <w:sz w:val="18"/>
          <w:szCs w:val="18"/>
        </w:rPr>
        <w:t>CoC</w:t>
      </w:r>
      <w:proofErr w:type="spellEnd"/>
      <w:r w:rsidRPr="000166A5">
        <w:rPr>
          <w:rFonts w:ascii="Arial" w:hAnsi="Arial" w:cs="Arial"/>
          <w:bCs/>
          <w:iCs/>
          <w:color w:val="000000"/>
          <w:sz w:val="18"/>
          <w:szCs w:val="18"/>
        </w:rPr>
        <w:t xml:space="preserve"> General Membership Meeting will be December 11 from 11:30-1:00 at MUST. </w:t>
      </w:r>
    </w:p>
    <w:p w14:paraId="7BA43C72" w14:textId="77777777" w:rsidR="00203B0B" w:rsidRPr="000166A5" w:rsidRDefault="00203B0B" w:rsidP="001A6686">
      <w:pPr>
        <w:spacing w:after="0" w:line="240" w:lineRule="auto"/>
        <w:jc w:val="left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538E31F2" w14:textId="09B27CD7" w:rsidR="004229FA" w:rsidRPr="000166A5" w:rsidRDefault="004229FA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0166A5">
        <w:rPr>
          <w:rFonts w:ascii="Arial" w:hAnsi="Arial" w:cs="Arial"/>
          <w:b/>
          <w:i/>
          <w:color w:val="000000"/>
          <w:sz w:val="18"/>
          <w:szCs w:val="18"/>
        </w:rPr>
        <w:t>Next Meeting</w:t>
      </w:r>
      <w:r w:rsidR="00ED60D2" w:rsidRPr="000166A5">
        <w:rPr>
          <w:rFonts w:ascii="Arial" w:hAnsi="Arial" w:cs="Arial"/>
          <w:b/>
          <w:i/>
          <w:color w:val="000000"/>
          <w:sz w:val="18"/>
          <w:szCs w:val="18"/>
        </w:rPr>
        <w:t xml:space="preserve">- </w:t>
      </w:r>
      <w:r w:rsidR="00ED60D2" w:rsidRPr="000166A5">
        <w:rPr>
          <w:rFonts w:ascii="Arial" w:hAnsi="Arial" w:cs="Arial"/>
          <w:color w:val="000000"/>
          <w:sz w:val="18"/>
          <w:szCs w:val="18"/>
        </w:rPr>
        <w:t xml:space="preserve">Board Meeting- </w:t>
      </w:r>
      <w:r w:rsidR="00203B0B" w:rsidRPr="000166A5">
        <w:rPr>
          <w:rFonts w:ascii="Arial" w:hAnsi="Arial" w:cs="Arial"/>
          <w:color w:val="000000"/>
          <w:sz w:val="18"/>
          <w:szCs w:val="18"/>
        </w:rPr>
        <w:t>September 10</w:t>
      </w:r>
      <w:r w:rsidR="00ED60D2" w:rsidRPr="000166A5">
        <w:rPr>
          <w:rFonts w:ascii="Arial" w:hAnsi="Arial" w:cs="Arial"/>
          <w:color w:val="000000"/>
          <w:sz w:val="18"/>
          <w:szCs w:val="18"/>
        </w:rPr>
        <w:t>, 12pm at the Mansour Conference Center</w:t>
      </w:r>
    </w:p>
    <w:p w14:paraId="27241627" w14:textId="77777777" w:rsidR="00873D30" w:rsidRPr="000166A5" w:rsidRDefault="00873D30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p w14:paraId="5AFD7837" w14:textId="77777777" w:rsidR="00B0113C" w:rsidRPr="000166A5" w:rsidRDefault="00B0113C" w:rsidP="001A6686">
      <w:pPr>
        <w:spacing w:after="0" w:line="240" w:lineRule="auto"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BE27044" w14:textId="47727A3F" w:rsidR="00785549" w:rsidRPr="000166A5" w:rsidRDefault="00785549" w:rsidP="001A668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22"/>
        <w:gridCol w:w="3057"/>
      </w:tblGrid>
      <w:tr w:rsidR="00F4781A" w:rsidRPr="000166A5" w14:paraId="5B308C55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C208" w14:textId="77777777" w:rsidR="00F4781A" w:rsidRPr="000166A5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66A5">
              <w:rPr>
                <w:rFonts w:ascii="Arial" w:hAnsi="Arial" w:cs="Arial"/>
                <w:b/>
                <w:sz w:val="18"/>
                <w:szCs w:val="18"/>
              </w:rPr>
              <w:t>Action Item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B3D" w14:textId="77777777" w:rsidR="00F4781A" w:rsidRPr="000166A5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66A5">
              <w:rPr>
                <w:rFonts w:ascii="Arial" w:hAnsi="Arial" w:cs="Arial"/>
                <w:b/>
                <w:sz w:val="18"/>
                <w:szCs w:val="18"/>
              </w:rPr>
              <w:t>POC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003A" w14:textId="77777777" w:rsidR="00F4781A" w:rsidRPr="000166A5" w:rsidRDefault="00F4781A" w:rsidP="003B26D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66A5">
              <w:rPr>
                <w:rFonts w:ascii="Arial" w:hAnsi="Arial" w:cs="Arial"/>
                <w:b/>
                <w:sz w:val="18"/>
                <w:szCs w:val="18"/>
              </w:rPr>
              <w:t>Closure Date</w:t>
            </w:r>
          </w:p>
        </w:tc>
      </w:tr>
      <w:tr w:rsidR="00F4781A" w:rsidRPr="000166A5" w14:paraId="426971EE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BDB" w14:textId="23CD9F5F" w:rsidR="00F4781A" w:rsidRPr="000166A5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 xml:space="preserve">Send minutes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EBD" w14:textId="1DC80295" w:rsidR="00F4781A" w:rsidRPr="000166A5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Lee Smith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E01" w14:textId="77777777" w:rsidR="00F4781A" w:rsidRPr="000166A5" w:rsidRDefault="00F4781A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  <w:tr w:rsidR="00203B0B" w:rsidRPr="000166A5" w14:paraId="13350FD7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6B1" w14:textId="5B5978F0" w:rsidR="00203B0B" w:rsidRPr="000166A5" w:rsidRDefault="00203B0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Review renewal applications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154" w14:textId="5FD3D994" w:rsidR="00203B0B" w:rsidRPr="000166A5" w:rsidRDefault="00203B0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Joan Toder, Tyler Driver, Falecia Stewart, and Lee Smith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2DE" w14:textId="55DB3340" w:rsidR="00203B0B" w:rsidRPr="000166A5" w:rsidRDefault="00203B0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Week of August 26</w:t>
            </w:r>
          </w:p>
        </w:tc>
      </w:tr>
      <w:tr w:rsidR="00654D8B" w:rsidRPr="000166A5" w14:paraId="28911817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858" w14:textId="3AE91987" w:rsidR="00654D8B" w:rsidRPr="000166A5" w:rsidRDefault="00654D8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Non-conflicted panel meets</w:t>
            </w:r>
            <w:r w:rsidR="003F40CC">
              <w:rPr>
                <w:rFonts w:ascii="Arial" w:hAnsi="Arial" w:cs="Arial"/>
                <w:sz w:val="18"/>
                <w:szCs w:val="18"/>
              </w:rPr>
              <w:t xml:space="preserve"> to discuss rating and ranking </w:t>
            </w:r>
            <w:bookmarkStart w:id="0" w:name="_GoBack"/>
            <w:bookmarkEnd w:id="0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E65" w14:textId="395846E0" w:rsidR="00654D8B" w:rsidRPr="000166A5" w:rsidRDefault="00654D8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Reuben Green, Irene Barton, Steve Campisi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712" w14:textId="5F32C263" w:rsidR="00654D8B" w:rsidRPr="000166A5" w:rsidRDefault="00654D8B" w:rsidP="003B26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September 3</w:t>
            </w:r>
          </w:p>
        </w:tc>
      </w:tr>
      <w:tr w:rsidR="00F4335D" w:rsidRPr="000166A5" w14:paraId="0F35C570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1B8" w14:textId="6984053B" w:rsidR="00F4335D" w:rsidRPr="000166A5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Share CES written standards and procedures for review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811" w14:textId="7FCB2FE8" w:rsidR="00F4335D" w:rsidRPr="000166A5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Carolyn Bridges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76A" w14:textId="3965FD43" w:rsidR="00F4335D" w:rsidRPr="000166A5" w:rsidRDefault="00F4335D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  <w:tr w:rsidR="00A856A6" w:rsidRPr="000166A5" w14:paraId="75128E89" w14:textId="77777777" w:rsidTr="003B26D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0C7" w14:textId="57892216" w:rsidR="00A856A6" w:rsidRPr="000166A5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Collect HMIS dues for year 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EB0" w14:textId="2B1F3E26" w:rsidR="00A856A6" w:rsidRPr="000166A5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>Lee Smith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8DA" w14:textId="56B545A3" w:rsidR="00A856A6" w:rsidRPr="000166A5" w:rsidRDefault="00A856A6" w:rsidP="00F433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6A5">
              <w:rPr>
                <w:rFonts w:ascii="Arial" w:hAnsi="Arial" w:cs="Arial"/>
                <w:sz w:val="18"/>
                <w:szCs w:val="18"/>
              </w:rPr>
              <w:t xml:space="preserve">Next Meeting </w:t>
            </w:r>
          </w:p>
        </w:tc>
      </w:tr>
    </w:tbl>
    <w:p w14:paraId="38628D59" w14:textId="77777777" w:rsidR="00E5714C" w:rsidRPr="000166A5" w:rsidRDefault="00E5714C" w:rsidP="0069321E">
      <w:pPr>
        <w:rPr>
          <w:rFonts w:ascii="Arial" w:hAnsi="Arial" w:cs="Arial"/>
          <w:b/>
          <w:i/>
          <w:sz w:val="18"/>
          <w:szCs w:val="18"/>
        </w:rPr>
      </w:pPr>
    </w:p>
    <w:sectPr w:rsidR="00E5714C" w:rsidRPr="000166A5" w:rsidSect="00104914"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C6FA" w14:textId="77777777" w:rsidR="00D52CA7" w:rsidRDefault="00D52CA7" w:rsidP="000C7CC7">
      <w:pPr>
        <w:spacing w:after="0" w:line="240" w:lineRule="auto"/>
      </w:pPr>
      <w:r>
        <w:separator/>
      </w:r>
    </w:p>
  </w:endnote>
  <w:endnote w:type="continuationSeparator" w:id="0">
    <w:p w14:paraId="408034BE" w14:textId="77777777" w:rsidR="00D52CA7" w:rsidRDefault="00D52CA7" w:rsidP="000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3095" w14:textId="77777777" w:rsidR="00D52CA7" w:rsidRDefault="00D52CA7" w:rsidP="000C7CC7">
      <w:pPr>
        <w:spacing w:after="0" w:line="240" w:lineRule="auto"/>
      </w:pPr>
      <w:r>
        <w:separator/>
      </w:r>
    </w:p>
  </w:footnote>
  <w:footnote w:type="continuationSeparator" w:id="0">
    <w:p w14:paraId="77728B7D" w14:textId="77777777" w:rsidR="00D52CA7" w:rsidRDefault="00D52CA7" w:rsidP="000C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22E"/>
    <w:multiLevelType w:val="hybridMultilevel"/>
    <w:tmpl w:val="26C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390"/>
    <w:multiLevelType w:val="hybridMultilevel"/>
    <w:tmpl w:val="70723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1B4"/>
    <w:multiLevelType w:val="hybridMultilevel"/>
    <w:tmpl w:val="D1BE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448"/>
    <w:multiLevelType w:val="hybridMultilevel"/>
    <w:tmpl w:val="8F18F6BE"/>
    <w:lvl w:ilvl="0" w:tplc="82EC3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2AD5"/>
    <w:multiLevelType w:val="hybridMultilevel"/>
    <w:tmpl w:val="C232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10E7E"/>
    <w:multiLevelType w:val="hybridMultilevel"/>
    <w:tmpl w:val="54D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0976"/>
    <w:multiLevelType w:val="hybridMultilevel"/>
    <w:tmpl w:val="2F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7028"/>
    <w:multiLevelType w:val="hybridMultilevel"/>
    <w:tmpl w:val="C82C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12C77"/>
    <w:multiLevelType w:val="hybridMultilevel"/>
    <w:tmpl w:val="DC9E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C591F"/>
    <w:multiLevelType w:val="hybridMultilevel"/>
    <w:tmpl w:val="1FDA6A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E982D65"/>
    <w:multiLevelType w:val="hybridMultilevel"/>
    <w:tmpl w:val="58D8B5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F021502"/>
    <w:multiLevelType w:val="hybridMultilevel"/>
    <w:tmpl w:val="C5F0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3E1D"/>
    <w:multiLevelType w:val="hybridMultilevel"/>
    <w:tmpl w:val="393C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825"/>
    <w:multiLevelType w:val="hybridMultilevel"/>
    <w:tmpl w:val="FA0E9F34"/>
    <w:lvl w:ilvl="0" w:tplc="02D8933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C321E">
      <w:start w:val="1"/>
      <w:numFmt w:val="lowerLetter"/>
      <w:lvlText w:val="%2"/>
      <w:lvlJc w:val="left"/>
      <w:pPr>
        <w:ind w:left="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6271E">
      <w:start w:val="1"/>
      <w:numFmt w:val="lowerRoman"/>
      <w:lvlRestart w:val="0"/>
      <w:lvlText w:val="%3."/>
      <w:lvlJc w:val="left"/>
      <w:pPr>
        <w:ind w:left="1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E3AA2">
      <w:start w:val="1"/>
      <w:numFmt w:val="decimal"/>
      <w:lvlText w:val="%4"/>
      <w:lvlJc w:val="left"/>
      <w:pPr>
        <w:ind w:left="1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C9412">
      <w:start w:val="1"/>
      <w:numFmt w:val="lowerLetter"/>
      <w:lvlText w:val="%5"/>
      <w:lvlJc w:val="left"/>
      <w:pPr>
        <w:ind w:left="2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A3974">
      <w:start w:val="1"/>
      <w:numFmt w:val="lowerRoman"/>
      <w:lvlText w:val="%6"/>
      <w:lvlJc w:val="left"/>
      <w:pPr>
        <w:ind w:left="3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E5854">
      <w:start w:val="1"/>
      <w:numFmt w:val="decimal"/>
      <w:lvlText w:val="%7"/>
      <w:lvlJc w:val="left"/>
      <w:pPr>
        <w:ind w:left="4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D3C">
      <w:start w:val="1"/>
      <w:numFmt w:val="lowerLetter"/>
      <w:lvlText w:val="%8"/>
      <w:lvlJc w:val="left"/>
      <w:pPr>
        <w:ind w:left="4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A8CE6">
      <w:start w:val="1"/>
      <w:numFmt w:val="lowerRoman"/>
      <w:lvlText w:val="%9"/>
      <w:lvlJc w:val="left"/>
      <w:pPr>
        <w:ind w:left="5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C815EE"/>
    <w:multiLevelType w:val="hybridMultilevel"/>
    <w:tmpl w:val="0562C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7343BC"/>
    <w:multiLevelType w:val="hybridMultilevel"/>
    <w:tmpl w:val="685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1FD1"/>
    <w:multiLevelType w:val="hybridMultilevel"/>
    <w:tmpl w:val="A2EE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16F12"/>
    <w:multiLevelType w:val="hybridMultilevel"/>
    <w:tmpl w:val="C834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46B9"/>
    <w:multiLevelType w:val="hybridMultilevel"/>
    <w:tmpl w:val="49E4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B4DCF"/>
    <w:multiLevelType w:val="hybridMultilevel"/>
    <w:tmpl w:val="6D40B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9"/>
  </w:num>
  <w:num w:numId="11">
    <w:abstractNumId w:val="1"/>
  </w:num>
  <w:num w:numId="12">
    <w:abstractNumId w:val="11"/>
  </w:num>
  <w:num w:numId="13">
    <w:abstractNumId w:val="8"/>
  </w:num>
  <w:num w:numId="14">
    <w:abstractNumId w:val="20"/>
  </w:num>
  <w:num w:numId="15">
    <w:abstractNumId w:val="14"/>
  </w:num>
  <w:num w:numId="16">
    <w:abstractNumId w:val="4"/>
  </w:num>
  <w:num w:numId="17">
    <w:abstractNumId w:val="10"/>
  </w:num>
  <w:num w:numId="18">
    <w:abstractNumId w:val="0"/>
  </w:num>
  <w:num w:numId="19">
    <w:abstractNumId w:val="18"/>
  </w:num>
  <w:num w:numId="20">
    <w:abstractNumId w:val="6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CB8"/>
    <w:rsid w:val="00000069"/>
    <w:rsid w:val="000029E7"/>
    <w:rsid w:val="0001265B"/>
    <w:rsid w:val="000166A5"/>
    <w:rsid w:val="0002134C"/>
    <w:rsid w:val="0002222E"/>
    <w:rsid w:val="000225C4"/>
    <w:rsid w:val="00032F23"/>
    <w:rsid w:val="00034BBD"/>
    <w:rsid w:val="00042BB7"/>
    <w:rsid w:val="00053591"/>
    <w:rsid w:val="000617C0"/>
    <w:rsid w:val="00063162"/>
    <w:rsid w:val="00072DDD"/>
    <w:rsid w:val="00073887"/>
    <w:rsid w:val="0007451A"/>
    <w:rsid w:val="00076A7D"/>
    <w:rsid w:val="0008066F"/>
    <w:rsid w:val="00082A7A"/>
    <w:rsid w:val="00086EA0"/>
    <w:rsid w:val="000910B7"/>
    <w:rsid w:val="000938EA"/>
    <w:rsid w:val="00094428"/>
    <w:rsid w:val="000972BA"/>
    <w:rsid w:val="000A162A"/>
    <w:rsid w:val="000A3EA9"/>
    <w:rsid w:val="000A5B44"/>
    <w:rsid w:val="000B6129"/>
    <w:rsid w:val="000B7EB3"/>
    <w:rsid w:val="000C3F9B"/>
    <w:rsid w:val="000C4EBE"/>
    <w:rsid w:val="000C4FB5"/>
    <w:rsid w:val="000C6385"/>
    <w:rsid w:val="000C7CC7"/>
    <w:rsid w:val="000D28FC"/>
    <w:rsid w:val="000D6C7D"/>
    <w:rsid w:val="000E0F26"/>
    <w:rsid w:val="000E3AC4"/>
    <w:rsid w:val="000E400E"/>
    <w:rsid w:val="000E4C47"/>
    <w:rsid w:val="000E5E81"/>
    <w:rsid w:val="000F1875"/>
    <w:rsid w:val="000F299C"/>
    <w:rsid w:val="001005A7"/>
    <w:rsid w:val="00100C3C"/>
    <w:rsid w:val="00104914"/>
    <w:rsid w:val="0010579B"/>
    <w:rsid w:val="001212D2"/>
    <w:rsid w:val="00122143"/>
    <w:rsid w:val="00123794"/>
    <w:rsid w:val="00124976"/>
    <w:rsid w:val="00131699"/>
    <w:rsid w:val="0013368E"/>
    <w:rsid w:val="00140E5D"/>
    <w:rsid w:val="00141E79"/>
    <w:rsid w:val="0014638C"/>
    <w:rsid w:val="00150A12"/>
    <w:rsid w:val="00154665"/>
    <w:rsid w:val="00157333"/>
    <w:rsid w:val="001711AF"/>
    <w:rsid w:val="00174A75"/>
    <w:rsid w:val="001815B6"/>
    <w:rsid w:val="001839DF"/>
    <w:rsid w:val="001858D0"/>
    <w:rsid w:val="0019087C"/>
    <w:rsid w:val="001912A5"/>
    <w:rsid w:val="00195796"/>
    <w:rsid w:val="001A1C58"/>
    <w:rsid w:val="001A1ED1"/>
    <w:rsid w:val="001A2597"/>
    <w:rsid w:val="001A5781"/>
    <w:rsid w:val="001A6686"/>
    <w:rsid w:val="001B14A1"/>
    <w:rsid w:val="001B4490"/>
    <w:rsid w:val="001B471E"/>
    <w:rsid w:val="001B49B9"/>
    <w:rsid w:val="001B7F3A"/>
    <w:rsid w:val="001C5DD4"/>
    <w:rsid w:val="001C5E46"/>
    <w:rsid w:val="001D1652"/>
    <w:rsid w:val="001D2BDD"/>
    <w:rsid w:val="001E412A"/>
    <w:rsid w:val="001E507A"/>
    <w:rsid w:val="001E5875"/>
    <w:rsid w:val="001F141C"/>
    <w:rsid w:val="001F1479"/>
    <w:rsid w:val="001F43A3"/>
    <w:rsid w:val="001F6173"/>
    <w:rsid w:val="00203B0B"/>
    <w:rsid w:val="00210C10"/>
    <w:rsid w:val="00215CA0"/>
    <w:rsid w:val="00221623"/>
    <w:rsid w:val="00221808"/>
    <w:rsid w:val="00224C11"/>
    <w:rsid w:val="002258B2"/>
    <w:rsid w:val="00226F0D"/>
    <w:rsid w:val="00227754"/>
    <w:rsid w:val="00237B49"/>
    <w:rsid w:val="00242B1E"/>
    <w:rsid w:val="00245B37"/>
    <w:rsid w:val="00246CB8"/>
    <w:rsid w:val="00250425"/>
    <w:rsid w:val="00252B7D"/>
    <w:rsid w:val="00252EB8"/>
    <w:rsid w:val="0025625B"/>
    <w:rsid w:val="002623C6"/>
    <w:rsid w:val="002633FD"/>
    <w:rsid w:val="00270276"/>
    <w:rsid w:val="002704DB"/>
    <w:rsid w:val="0027162C"/>
    <w:rsid w:val="002719AD"/>
    <w:rsid w:val="0027501A"/>
    <w:rsid w:val="00275232"/>
    <w:rsid w:val="00282420"/>
    <w:rsid w:val="0028248D"/>
    <w:rsid w:val="00285BEB"/>
    <w:rsid w:val="00286855"/>
    <w:rsid w:val="00290DC7"/>
    <w:rsid w:val="0029219B"/>
    <w:rsid w:val="00292BB6"/>
    <w:rsid w:val="00295744"/>
    <w:rsid w:val="002C29B1"/>
    <w:rsid w:val="002C7CF9"/>
    <w:rsid w:val="002D3217"/>
    <w:rsid w:val="002D4D55"/>
    <w:rsid w:val="00303F9B"/>
    <w:rsid w:val="00306E5C"/>
    <w:rsid w:val="00307F47"/>
    <w:rsid w:val="00312394"/>
    <w:rsid w:val="00313054"/>
    <w:rsid w:val="00314BD6"/>
    <w:rsid w:val="0032297B"/>
    <w:rsid w:val="00326DB4"/>
    <w:rsid w:val="003272F4"/>
    <w:rsid w:val="00335D9B"/>
    <w:rsid w:val="00337418"/>
    <w:rsid w:val="003410A0"/>
    <w:rsid w:val="0036038F"/>
    <w:rsid w:val="00375766"/>
    <w:rsid w:val="00375921"/>
    <w:rsid w:val="00385762"/>
    <w:rsid w:val="00387969"/>
    <w:rsid w:val="00395660"/>
    <w:rsid w:val="00397E76"/>
    <w:rsid w:val="003A5337"/>
    <w:rsid w:val="003B1B38"/>
    <w:rsid w:val="003B54F6"/>
    <w:rsid w:val="003C0445"/>
    <w:rsid w:val="003C1C08"/>
    <w:rsid w:val="003C20CB"/>
    <w:rsid w:val="003D059D"/>
    <w:rsid w:val="003D5D86"/>
    <w:rsid w:val="003D5FFD"/>
    <w:rsid w:val="003D7B64"/>
    <w:rsid w:val="003E21E7"/>
    <w:rsid w:val="003E5AF3"/>
    <w:rsid w:val="003E5F10"/>
    <w:rsid w:val="003F0755"/>
    <w:rsid w:val="003F1BD2"/>
    <w:rsid w:val="003F40CC"/>
    <w:rsid w:val="003F4E73"/>
    <w:rsid w:val="003F5C23"/>
    <w:rsid w:val="003F788C"/>
    <w:rsid w:val="0040249A"/>
    <w:rsid w:val="00403EFB"/>
    <w:rsid w:val="00410F21"/>
    <w:rsid w:val="00417AAB"/>
    <w:rsid w:val="004229FA"/>
    <w:rsid w:val="00426322"/>
    <w:rsid w:val="00426838"/>
    <w:rsid w:val="00431860"/>
    <w:rsid w:val="0043296A"/>
    <w:rsid w:val="00435229"/>
    <w:rsid w:val="00436862"/>
    <w:rsid w:val="004368A5"/>
    <w:rsid w:val="00436BBB"/>
    <w:rsid w:val="004407B5"/>
    <w:rsid w:val="004407BD"/>
    <w:rsid w:val="00442613"/>
    <w:rsid w:val="00446A70"/>
    <w:rsid w:val="00446FCE"/>
    <w:rsid w:val="004511F6"/>
    <w:rsid w:val="00452114"/>
    <w:rsid w:val="00452C0E"/>
    <w:rsid w:val="00453ECC"/>
    <w:rsid w:val="00456494"/>
    <w:rsid w:val="00457A4A"/>
    <w:rsid w:val="00462208"/>
    <w:rsid w:val="004629E8"/>
    <w:rsid w:val="0046302C"/>
    <w:rsid w:val="00465DEE"/>
    <w:rsid w:val="00465E4B"/>
    <w:rsid w:val="00466620"/>
    <w:rsid w:val="00472CBA"/>
    <w:rsid w:val="00481980"/>
    <w:rsid w:val="00482BF5"/>
    <w:rsid w:val="00486FE9"/>
    <w:rsid w:val="00496771"/>
    <w:rsid w:val="004A05CE"/>
    <w:rsid w:val="004A5DFD"/>
    <w:rsid w:val="004B5056"/>
    <w:rsid w:val="004B508A"/>
    <w:rsid w:val="004B5D26"/>
    <w:rsid w:val="004C07DF"/>
    <w:rsid w:val="004C5782"/>
    <w:rsid w:val="004D077B"/>
    <w:rsid w:val="004D2EDB"/>
    <w:rsid w:val="004D6FAB"/>
    <w:rsid w:val="004E0D3D"/>
    <w:rsid w:val="004F43D3"/>
    <w:rsid w:val="00500654"/>
    <w:rsid w:val="00502578"/>
    <w:rsid w:val="00504E00"/>
    <w:rsid w:val="0051057F"/>
    <w:rsid w:val="005108D9"/>
    <w:rsid w:val="00510B3A"/>
    <w:rsid w:val="0053724B"/>
    <w:rsid w:val="00545F53"/>
    <w:rsid w:val="00562AF9"/>
    <w:rsid w:val="00572648"/>
    <w:rsid w:val="005740A0"/>
    <w:rsid w:val="00582B60"/>
    <w:rsid w:val="00582F74"/>
    <w:rsid w:val="00585AEF"/>
    <w:rsid w:val="005913FC"/>
    <w:rsid w:val="00591706"/>
    <w:rsid w:val="00592E8D"/>
    <w:rsid w:val="005943E0"/>
    <w:rsid w:val="00594B92"/>
    <w:rsid w:val="005972BA"/>
    <w:rsid w:val="005A38F3"/>
    <w:rsid w:val="005B32FE"/>
    <w:rsid w:val="005B4020"/>
    <w:rsid w:val="005B4278"/>
    <w:rsid w:val="005B4A64"/>
    <w:rsid w:val="005C7910"/>
    <w:rsid w:val="005D062F"/>
    <w:rsid w:val="005D254B"/>
    <w:rsid w:val="005D30F1"/>
    <w:rsid w:val="005E3A79"/>
    <w:rsid w:val="0060003E"/>
    <w:rsid w:val="00600CED"/>
    <w:rsid w:val="00601FE6"/>
    <w:rsid w:val="00612C76"/>
    <w:rsid w:val="006143CA"/>
    <w:rsid w:val="00650E7E"/>
    <w:rsid w:val="006543C6"/>
    <w:rsid w:val="00654D8B"/>
    <w:rsid w:val="00654F50"/>
    <w:rsid w:val="00654FCC"/>
    <w:rsid w:val="00662AE7"/>
    <w:rsid w:val="00667C55"/>
    <w:rsid w:val="00671AAA"/>
    <w:rsid w:val="00671E76"/>
    <w:rsid w:val="0067322E"/>
    <w:rsid w:val="00675B05"/>
    <w:rsid w:val="006833DD"/>
    <w:rsid w:val="00683B80"/>
    <w:rsid w:val="00685624"/>
    <w:rsid w:val="006856FD"/>
    <w:rsid w:val="0068695B"/>
    <w:rsid w:val="00686B0D"/>
    <w:rsid w:val="00686F2A"/>
    <w:rsid w:val="0068782D"/>
    <w:rsid w:val="006921F0"/>
    <w:rsid w:val="0069321E"/>
    <w:rsid w:val="006962E8"/>
    <w:rsid w:val="006A354A"/>
    <w:rsid w:val="006A36A0"/>
    <w:rsid w:val="006A4818"/>
    <w:rsid w:val="006A774A"/>
    <w:rsid w:val="006B460B"/>
    <w:rsid w:val="006B477E"/>
    <w:rsid w:val="006B7ADD"/>
    <w:rsid w:val="006C168D"/>
    <w:rsid w:val="006C6D47"/>
    <w:rsid w:val="006C7ABF"/>
    <w:rsid w:val="006D01E4"/>
    <w:rsid w:val="006D1A91"/>
    <w:rsid w:val="006D6C41"/>
    <w:rsid w:val="006F4393"/>
    <w:rsid w:val="006F5094"/>
    <w:rsid w:val="006F7431"/>
    <w:rsid w:val="00702AE8"/>
    <w:rsid w:val="00722B26"/>
    <w:rsid w:val="00724B9C"/>
    <w:rsid w:val="00725775"/>
    <w:rsid w:val="00732ED4"/>
    <w:rsid w:val="00734C6A"/>
    <w:rsid w:val="00736901"/>
    <w:rsid w:val="00742064"/>
    <w:rsid w:val="00745FCB"/>
    <w:rsid w:val="0074751F"/>
    <w:rsid w:val="00766CEE"/>
    <w:rsid w:val="0077016D"/>
    <w:rsid w:val="00771BD1"/>
    <w:rsid w:val="00772FA5"/>
    <w:rsid w:val="00782F00"/>
    <w:rsid w:val="007832DA"/>
    <w:rsid w:val="00784A34"/>
    <w:rsid w:val="00785549"/>
    <w:rsid w:val="00785B88"/>
    <w:rsid w:val="00795E09"/>
    <w:rsid w:val="007961AE"/>
    <w:rsid w:val="00796EDD"/>
    <w:rsid w:val="007A2EEF"/>
    <w:rsid w:val="007B05A9"/>
    <w:rsid w:val="007B5D0F"/>
    <w:rsid w:val="007B642F"/>
    <w:rsid w:val="007B68DB"/>
    <w:rsid w:val="007C4C2A"/>
    <w:rsid w:val="007D016F"/>
    <w:rsid w:val="007D133C"/>
    <w:rsid w:val="007D3B56"/>
    <w:rsid w:val="007D5B39"/>
    <w:rsid w:val="007E1CB2"/>
    <w:rsid w:val="007E4B80"/>
    <w:rsid w:val="007E647F"/>
    <w:rsid w:val="007F0EF7"/>
    <w:rsid w:val="007F33F0"/>
    <w:rsid w:val="00803286"/>
    <w:rsid w:val="00805551"/>
    <w:rsid w:val="00814901"/>
    <w:rsid w:val="00815B46"/>
    <w:rsid w:val="008202E9"/>
    <w:rsid w:val="00820775"/>
    <w:rsid w:val="00822BF6"/>
    <w:rsid w:val="00822FAB"/>
    <w:rsid w:val="008249E1"/>
    <w:rsid w:val="00833170"/>
    <w:rsid w:val="00835423"/>
    <w:rsid w:val="008360C0"/>
    <w:rsid w:val="008371CE"/>
    <w:rsid w:val="00843627"/>
    <w:rsid w:val="00843923"/>
    <w:rsid w:val="00857FB9"/>
    <w:rsid w:val="00861202"/>
    <w:rsid w:val="00862BCB"/>
    <w:rsid w:val="0086622C"/>
    <w:rsid w:val="00867242"/>
    <w:rsid w:val="00873D30"/>
    <w:rsid w:val="008845BC"/>
    <w:rsid w:val="00885E46"/>
    <w:rsid w:val="008912D0"/>
    <w:rsid w:val="00894975"/>
    <w:rsid w:val="00896BEE"/>
    <w:rsid w:val="008973A1"/>
    <w:rsid w:val="00897883"/>
    <w:rsid w:val="008A4640"/>
    <w:rsid w:val="008A5A97"/>
    <w:rsid w:val="008B60A3"/>
    <w:rsid w:val="008C0A54"/>
    <w:rsid w:val="008C63A6"/>
    <w:rsid w:val="008C6B18"/>
    <w:rsid w:val="008D0385"/>
    <w:rsid w:val="008D5834"/>
    <w:rsid w:val="008F2785"/>
    <w:rsid w:val="008F4A03"/>
    <w:rsid w:val="008F4C02"/>
    <w:rsid w:val="009040FC"/>
    <w:rsid w:val="0090458B"/>
    <w:rsid w:val="00907AD7"/>
    <w:rsid w:val="009251B6"/>
    <w:rsid w:val="009273ED"/>
    <w:rsid w:val="0093237D"/>
    <w:rsid w:val="00936097"/>
    <w:rsid w:val="00936276"/>
    <w:rsid w:val="00951F82"/>
    <w:rsid w:val="0096121C"/>
    <w:rsid w:val="00962A2A"/>
    <w:rsid w:val="009631A8"/>
    <w:rsid w:val="00965B0F"/>
    <w:rsid w:val="00967778"/>
    <w:rsid w:val="00980D49"/>
    <w:rsid w:val="00981FAC"/>
    <w:rsid w:val="009834D5"/>
    <w:rsid w:val="009863B6"/>
    <w:rsid w:val="00990780"/>
    <w:rsid w:val="0099482E"/>
    <w:rsid w:val="009A10C7"/>
    <w:rsid w:val="009A1DDF"/>
    <w:rsid w:val="009A27F8"/>
    <w:rsid w:val="009A3B65"/>
    <w:rsid w:val="009B5630"/>
    <w:rsid w:val="009B6FB3"/>
    <w:rsid w:val="009C3546"/>
    <w:rsid w:val="009C368C"/>
    <w:rsid w:val="009D4FEC"/>
    <w:rsid w:val="009D7700"/>
    <w:rsid w:val="009E015A"/>
    <w:rsid w:val="009E18F8"/>
    <w:rsid w:val="009E1B3B"/>
    <w:rsid w:val="009E5EF2"/>
    <w:rsid w:val="009F0289"/>
    <w:rsid w:val="009F4E62"/>
    <w:rsid w:val="00A02683"/>
    <w:rsid w:val="00A0446A"/>
    <w:rsid w:val="00A04A0B"/>
    <w:rsid w:val="00A04D9A"/>
    <w:rsid w:val="00A14A96"/>
    <w:rsid w:val="00A16A64"/>
    <w:rsid w:val="00A17DAB"/>
    <w:rsid w:val="00A22B11"/>
    <w:rsid w:val="00A23C49"/>
    <w:rsid w:val="00A273E7"/>
    <w:rsid w:val="00A31C7E"/>
    <w:rsid w:val="00A51B5D"/>
    <w:rsid w:val="00A5565D"/>
    <w:rsid w:val="00A55989"/>
    <w:rsid w:val="00A6603D"/>
    <w:rsid w:val="00A6676F"/>
    <w:rsid w:val="00A7066F"/>
    <w:rsid w:val="00A72048"/>
    <w:rsid w:val="00A73340"/>
    <w:rsid w:val="00A74601"/>
    <w:rsid w:val="00A823B1"/>
    <w:rsid w:val="00A84131"/>
    <w:rsid w:val="00A8435A"/>
    <w:rsid w:val="00A851AE"/>
    <w:rsid w:val="00A856A6"/>
    <w:rsid w:val="00A85E68"/>
    <w:rsid w:val="00A9092D"/>
    <w:rsid w:val="00A9233E"/>
    <w:rsid w:val="00A93D74"/>
    <w:rsid w:val="00A94886"/>
    <w:rsid w:val="00AC43EE"/>
    <w:rsid w:val="00AD1BAE"/>
    <w:rsid w:val="00AD4E15"/>
    <w:rsid w:val="00AD569E"/>
    <w:rsid w:val="00AD6482"/>
    <w:rsid w:val="00AD7A3A"/>
    <w:rsid w:val="00AE30F6"/>
    <w:rsid w:val="00AE389F"/>
    <w:rsid w:val="00AE3CA7"/>
    <w:rsid w:val="00AE5394"/>
    <w:rsid w:val="00AE7B0B"/>
    <w:rsid w:val="00B0113C"/>
    <w:rsid w:val="00B02F34"/>
    <w:rsid w:val="00B06E8C"/>
    <w:rsid w:val="00B117ED"/>
    <w:rsid w:val="00B2171C"/>
    <w:rsid w:val="00B344E9"/>
    <w:rsid w:val="00B36570"/>
    <w:rsid w:val="00B4549D"/>
    <w:rsid w:val="00B455A6"/>
    <w:rsid w:val="00B612B0"/>
    <w:rsid w:val="00B63BDF"/>
    <w:rsid w:val="00B642AB"/>
    <w:rsid w:val="00B65229"/>
    <w:rsid w:val="00B71E87"/>
    <w:rsid w:val="00B721DE"/>
    <w:rsid w:val="00B80876"/>
    <w:rsid w:val="00B828CB"/>
    <w:rsid w:val="00B92AFC"/>
    <w:rsid w:val="00B9650E"/>
    <w:rsid w:val="00BA67EB"/>
    <w:rsid w:val="00BA6812"/>
    <w:rsid w:val="00BB2E3E"/>
    <w:rsid w:val="00BE1424"/>
    <w:rsid w:val="00C024A0"/>
    <w:rsid w:val="00C0548C"/>
    <w:rsid w:val="00C0706F"/>
    <w:rsid w:val="00C12520"/>
    <w:rsid w:val="00C12BF2"/>
    <w:rsid w:val="00C16090"/>
    <w:rsid w:val="00C17227"/>
    <w:rsid w:val="00C23C4B"/>
    <w:rsid w:val="00C25349"/>
    <w:rsid w:val="00C319AC"/>
    <w:rsid w:val="00C32720"/>
    <w:rsid w:val="00C37D52"/>
    <w:rsid w:val="00C46144"/>
    <w:rsid w:val="00C4633E"/>
    <w:rsid w:val="00C50616"/>
    <w:rsid w:val="00C50C26"/>
    <w:rsid w:val="00C511F8"/>
    <w:rsid w:val="00C57427"/>
    <w:rsid w:val="00C64016"/>
    <w:rsid w:val="00C64976"/>
    <w:rsid w:val="00C82AFC"/>
    <w:rsid w:val="00C9173E"/>
    <w:rsid w:val="00C95DAE"/>
    <w:rsid w:val="00C95E3D"/>
    <w:rsid w:val="00C97377"/>
    <w:rsid w:val="00CA059C"/>
    <w:rsid w:val="00CA17B8"/>
    <w:rsid w:val="00CB3C69"/>
    <w:rsid w:val="00CB7894"/>
    <w:rsid w:val="00CC263D"/>
    <w:rsid w:val="00CC4174"/>
    <w:rsid w:val="00CC4317"/>
    <w:rsid w:val="00CD3194"/>
    <w:rsid w:val="00CE0DAE"/>
    <w:rsid w:val="00CE0DC4"/>
    <w:rsid w:val="00CE1353"/>
    <w:rsid w:val="00CE3D00"/>
    <w:rsid w:val="00CF0B70"/>
    <w:rsid w:val="00CF1526"/>
    <w:rsid w:val="00CF3B95"/>
    <w:rsid w:val="00D04E9C"/>
    <w:rsid w:val="00D059E0"/>
    <w:rsid w:val="00D0756C"/>
    <w:rsid w:val="00D10C07"/>
    <w:rsid w:val="00D10C6C"/>
    <w:rsid w:val="00D22999"/>
    <w:rsid w:val="00D300BE"/>
    <w:rsid w:val="00D30B75"/>
    <w:rsid w:val="00D34862"/>
    <w:rsid w:val="00D37215"/>
    <w:rsid w:val="00D43B5B"/>
    <w:rsid w:val="00D43B68"/>
    <w:rsid w:val="00D442A5"/>
    <w:rsid w:val="00D442BF"/>
    <w:rsid w:val="00D47785"/>
    <w:rsid w:val="00D52CA7"/>
    <w:rsid w:val="00D573B9"/>
    <w:rsid w:val="00D57CCE"/>
    <w:rsid w:val="00D605A9"/>
    <w:rsid w:val="00D60BF9"/>
    <w:rsid w:val="00D613A0"/>
    <w:rsid w:val="00D66692"/>
    <w:rsid w:val="00D76D12"/>
    <w:rsid w:val="00D82983"/>
    <w:rsid w:val="00D87C30"/>
    <w:rsid w:val="00D87E4F"/>
    <w:rsid w:val="00D945BA"/>
    <w:rsid w:val="00D9572B"/>
    <w:rsid w:val="00D9730E"/>
    <w:rsid w:val="00DA0709"/>
    <w:rsid w:val="00DB16EF"/>
    <w:rsid w:val="00DB2723"/>
    <w:rsid w:val="00DB3395"/>
    <w:rsid w:val="00DC1F96"/>
    <w:rsid w:val="00DC352C"/>
    <w:rsid w:val="00DC3EF8"/>
    <w:rsid w:val="00DC5C72"/>
    <w:rsid w:val="00DC5CC3"/>
    <w:rsid w:val="00DD1A9B"/>
    <w:rsid w:val="00DD2661"/>
    <w:rsid w:val="00DD41BC"/>
    <w:rsid w:val="00DD5F48"/>
    <w:rsid w:val="00DE7C44"/>
    <w:rsid w:val="00DF3D9D"/>
    <w:rsid w:val="00DF51FC"/>
    <w:rsid w:val="00DF6E89"/>
    <w:rsid w:val="00E0242A"/>
    <w:rsid w:val="00E037CD"/>
    <w:rsid w:val="00E164E0"/>
    <w:rsid w:val="00E2274D"/>
    <w:rsid w:val="00E243E9"/>
    <w:rsid w:val="00E46B60"/>
    <w:rsid w:val="00E524E7"/>
    <w:rsid w:val="00E5714C"/>
    <w:rsid w:val="00E63121"/>
    <w:rsid w:val="00E6382F"/>
    <w:rsid w:val="00E6694F"/>
    <w:rsid w:val="00E67D4F"/>
    <w:rsid w:val="00E739F6"/>
    <w:rsid w:val="00E8244C"/>
    <w:rsid w:val="00E82E7F"/>
    <w:rsid w:val="00E90F6F"/>
    <w:rsid w:val="00E91875"/>
    <w:rsid w:val="00E9715A"/>
    <w:rsid w:val="00EA0B9E"/>
    <w:rsid w:val="00EA68A2"/>
    <w:rsid w:val="00EB60B5"/>
    <w:rsid w:val="00ED16C3"/>
    <w:rsid w:val="00ED5626"/>
    <w:rsid w:val="00ED60D2"/>
    <w:rsid w:val="00EE1574"/>
    <w:rsid w:val="00EF439C"/>
    <w:rsid w:val="00EF4695"/>
    <w:rsid w:val="00EF5252"/>
    <w:rsid w:val="00EF5CF3"/>
    <w:rsid w:val="00F0415C"/>
    <w:rsid w:val="00F04EB0"/>
    <w:rsid w:val="00F15D8F"/>
    <w:rsid w:val="00F22843"/>
    <w:rsid w:val="00F22F8E"/>
    <w:rsid w:val="00F23759"/>
    <w:rsid w:val="00F23FB2"/>
    <w:rsid w:val="00F2646C"/>
    <w:rsid w:val="00F30BE9"/>
    <w:rsid w:val="00F405EC"/>
    <w:rsid w:val="00F4335D"/>
    <w:rsid w:val="00F4387F"/>
    <w:rsid w:val="00F447C9"/>
    <w:rsid w:val="00F45C9A"/>
    <w:rsid w:val="00F4781A"/>
    <w:rsid w:val="00F5468F"/>
    <w:rsid w:val="00F63ACB"/>
    <w:rsid w:val="00F65569"/>
    <w:rsid w:val="00F65AA6"/>
    <w:rsid w:val="00F70454"/>
    <w:rsid w:val="00F70F67"/>
    <w:rsid w:val="00F7122C"/>
    <w:rsid w:val="00F75678"/>
    <w:rsid w:val="00F95414"/>
    <w:rsid w:val="00F965AB"/>
    <w:rsid w:val="00FA1F4A"/>
    <w:rsid w:val="00FA204B"/>
    <w:rsid w:val="00FA6B27"/>
    <w:rsid w:val="00FA77AB"/>
    <w:rsid w:val="00FB0FFE"/>
    <w:rsid w:val="00FB636E"/>
    <w:rsid w:val="00FC3248"/>
    <w:rsid w:val="00FC3BD3"/>
    <w:rsid w:val="00FD4014"/>
    <w:rsid w:val="00FE1AE8"/>
    <w:rsid w:val="00FE3406"/>
    <w:rsid w:val="00FF3C1D"/>
    <w:rsid w:val="00FF3E1F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658CE"/>
  <w15:docId w15:val="{8D593F83-4D30-4DFB-97AA-4EF416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DDF"/>
  </w:style>
  <w:style w:type="paragraph" w:styleId="Heading1">
    <w:name w:val="heading 1"/>
    <w:basedOn w:val="Normal"/>
    <w:next w:val="Normal"/>
    <w:link w:val="Heading1Char"/>
    <w:uiPriority w:val="9"/>
    <w:qFormat/>
    <w:rsid w:val="009A1D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D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D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D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D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D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D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D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DF"/>
    <w:rPr>
      <w:i/>
      <w:iCs/>
      <w:color w:val="auto"/>
    </w:rPr>
  </w:style>
  <w:style w:type="paragraph" w:styleId="NoSpacing">
    <w:name w:val="No Spacing"/>
    <w:uiPriority w:val="1"/>
    <w:qFormat/>
    <w:rsid w:val="009A1D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D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D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D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D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DF"/>
    <w:pPr>
      <w:outlineLvl w:val="9"/>
    </w:pPr>
  </w:style>
  <w:style w:type="paragraph" w:customStyle="1" w:styleId="Default">
    <w:name w:val="Default"/>
    <w:rsid w:val="00AE539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61"/>
    <w:pPr>
      <w:spacing w:line="256" w:lineRule="auto"/>
      <w:ind w:left="720"/>
      <w:contextualSpacing/>
      <w:jc w:val="lef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382F"/>
    <w:pPr>
      <w:spacing w:before="100" w:beforeAutospacing="1" w:after="100" w:afterAutospacing="1" w:line="240" w:lineRule="auto"/>
      <w:jc w:val="left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F4A03"/>
    <w:pPr>
      <w:widowControl w:val="0"/>
      <w:spacing w:after="0" w:line="240" w:lineRule="auto"/>
      <w:ind w:left="100"/>
      <w:jc w:val="left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F4A03"/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C7"/>
  </w:style>
  <w:style w:type="paragraph" w:styleId="Footer">
    <w:name w:val="footer"/>
    <w:basedOn w:val="Normal"/>
    <w:link w:val="Foot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C7"/>
  </w:style>
  <w:style w:type="table" w:styleId="GridTable1Light">
    <w:name w:val="Grid Table 1 Light"/>
    <w:basedOn w:val="TableNormal"/>
    <w:uiPriority w:val="46"/>
    <w:rsid w:val="0008066F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normaltextrun">
    <w:name w:val="x_normaltextrun"/>
    <w:basedOn w:val="DefaultParagraphFont"/>
    <w:rsid w:val="00DC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F794-D52A-4C37-B4A1-BF93EE0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6</cp:revision>
  <dcterms:created xsi:type="dcterms:W3CDTF">2019-09-06T14:07:00Z</dcterms:created>
  <dcterms:modified xsi:type="dcterms:W3CDTF">2019-09-06T19:38:00Z</dcterms:modified>
</cp:coreProperties>
</file>