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B993" w14:textId="77777777" w:rsidR="009040FC" w:rsidRPr="00592E8D" w:rsidRDefault="009040FC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75F00515" w14:textId="77777777" w:rsidR="009040FC" w:rsidRPr="00592E8D" w:rsidRDefault="009040FC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13FFEED1" w14:textId="77777777" w:rsidR="00572648" w:rsidRPr="000D6C7D" w:rsidRDefault="00246CB8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D6C7D">
        <w:rPr>
          <w:rFonts w:ascii="Arial" w:hAnsi="Arial" w:cs="Arial"/>
          <w:b/>
          <w:sz w:val="18"/>
          <w:szCs w:val="18"/>
        </w:rPr>
        <w:t>GA</w:t>
      </w:r>
      <w:r w:rsidR="005A38F3" w:rsidRPr="000D6C7D">
        <w:rPr>
          <w:rFonts w:ascii="Arial" w:hAnsi="Arial" w:cs="Arial"/>
          <w:b/>
          <w:sz w:val="18"/>
          <w:szCs w:val="18"/>
        </w:rPr>
        <w:t>-</w:t>
      </w:r>
      <w:r w:rsidRPr="000D6C7D">
        <w:rPr>
          <w:rFonts w:ascii="Arial" w:hAnsi="Arial" w:cs="Arial"/>
          <w:b/>
          <w:sz w:val="18"/>
          <w:szCs w:val="18"/>
        </w:rPr>
        <w:t>506 Marietta/Cobb Continuum of Care</w:t>
      </w:r>
    </w:p>
    <w:p w14:paraId="5C7988E3" w14:textId="64279767" w:rsidR="00246CB8" w:rsidRPr="000D6C7D" w:rsidRDefault="007D016F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D6C7D">
        <w:rPr>
          <w:rFonts w:ascii="Arial" w:hAnsi="Arial" w:cs="Arial"/>
          <w:b/>
          <w:sz w:val="18"/>
          <w:szCs w:val="18"/>
        </w:rPr>
        <w:t>Board of Directors</w:t>
      </w:r>
      <w:r w:rsidR="00246CB8" w:rsidRPr="000D6C7D">
        <w:rPr>
          <w:rFonts w:ascii="Arial" w:hAnsi="Arial" w:cs="Arial"/>
          <w:b/>
          <w:sz w:val="18"/>
          <w:szCs w:val="18"/>
        </w:rPr>
        <w:t xml:space="preserve"> Meeting</w:t>
      </w:r>
    </w:p>
    <w:p w14:paraId="3D8558D0" w14:textId="51E62461" w:rsidR="00246CB8" w:rsidRPr="000D6C7D" w:rsidRDefault="001D1652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D6C7D">
        <w:rPr>
          <w:rFonts w:ascii="Arial" w:hAnsi="Arial" w:cs="Arial"/>
          <w:b/>
          <w:sz w:val="18"/>
          <w:szCs w:val="18"/>
        </w:rPr>
        <w:t>June 18, 2019</w:t>
      </w:r>
    </w:p>
    <w:p w14:paraId="3FACF011" w14:textId="77777777" w:rsidR="00246CB8" w:rsidRPr="000D6C7D" w:rsidRDefault="00246CB8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6882811C" w14:textId="77777777" w:rsidR="00246CB8" w:rsidRPr="000D6C7D" w:rsidRDefault="00B642AB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D6C7D">
        <w:rPr>
          <w:rFonts w:ascii="Arial" w:hAnsi="Arial" w:cs="Arial"/>
          <w:b/>
          <w:sz w:val="18"/>
          <w:szCs w:val="18"/>
        </w:rPr>
        <w:t>Minutes</w:t>
      </w:r>
    </w:p>
    <w:p w14:paraId="719FED34" w14:textId="77777777" w:rsidR="00246CB8" w:rsidRPr="000D6C7D" w:rsidRDefault="00246CB8" w:rsidP="00246CB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230DE142" w14:textId="7137EF18" w:rsidR="00246CB8" w:rsidRPr="000D6C7D" w:rsidRDefault="00246CB8" w:rsidP="00453ECC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b/>
          <w:sz w:val="18"/>
          <w:szCs w:val="18"/>
        </w:rPr>
        <w:t>Members Attending</w:t>
      </w:r>
      <w:r w:rsidR="00C16090" w:rsidRPr="000D6C7D">
        <w:rPr>
          <w:rFonts w:ascii="Arial" w:hAnsi="Arial" w:cs="Arial"/>
          <w:sz w:val="18"/>
          <w:szCs w:val="18"/>
        </w:rPr>
        <w:t>:</w:t>
      </w:r>
      <w:r w:rsidR="00835423" w:rsidRPr="000D6C7D">
        <w:rPr>
          <w:rFonts w:ascii="Arial" w:hAnsi="Arial" w:cs="Arial"/>
          <w:sz w:val="18"/>
          <w:szCs w:val="18"/>
        </w:rPr>
        <w:t xml:space="preserve"> </w:t>
      </w:r>
      <w:r w:rsidR="001D1652" w:rsidRPr="000D6C7D">
        <w:rPr>
          <w:rFonts w:ascii="Arial" w:hAnsi="Arial" w:cs="Arial"/>
          <w:sz w:val="18"/>
          <w:szCs w:val="18"/>
        </w:rPr>
        <w:t xml:space="preserve">Tyler Driver, Falecia Stewart, Foster Norman, Ashley Williams, </w:t>
      </w:r>
      <w:r w:rsidR="00417AAB" w:rsidRPr="000D6C7D">
        <w:rPr>
          <w:rFonts w:ascii="Arial" w:hAnsi="Arial" w:cs="Arial"/>
          <w:sz w:val="18"/>
          <w:szCs w:val="18"/>
        </w:rPr>
        <w:t xml:space="preserve">Jillian Bradfield, Irene Barton, Reuben Green, Bryan Stephens, and Steve Campisi </w:t>
      </w:r>
    </w:p>
    <w:p w14:paraId="1DA845DD" w14:textId="674A984F" w:rsidR="000910B7" w:rsidRPr="000D6C7D" w:rsidRDefault="00442613" w:rsidP="00CD3194">
      <w:pPr>
        <w:pStyle w:val="NoSpacing"/>
        <w:ind w:left="2250" w:hanging="2250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b/>
          <w:sz w:val="18"/>
          <w:szCs w:val="18"/>
        </w:rPr>
        <w:t>Staff</w:t>
      </w:r>
      <w:r w:rsidRPr="000D6C7D">
        <w:rPr>
          <w:rFonts w:ascii="Arial" w:hAnsi="Arial" w:cs="Arial"/>
          <w:sz w:val="18"/>
          <w:szCs w:val="18"/>
        </w:rPr>
        <w:t xml:space="preserve"> </w:t>
      </w:r>
      <w:r w:rsidRPr="000D6C7D">
        <w:rPr>
          <w:rFonts w:ascii="Arial" w:hAnsi="Arial" w:cs="Arial"/>
          <w:b/>
          <w:sz w:val="18"/>
          <w:szCs w:val="18"/>
        </w:rPr>
        <w:t>Attending</w:t>
      </w:r>
      <w:r w:rsidRPr="000D6C7D">
        <w:rPr>
          <w:rFonts w:ascii="Arial" w:hAnsi="Arial" w:cs="Arial"/>
          <w:sz w:val="18"/>
          <w:szCs w:val="18"/>
        </w:rPr>
        <w:t xml:space="preserve">: </w:t>
      </w:r>
      <w:r w:rsidR="00936276" w:rsidRPr="000D6C7D">
        <w:rPr>
          <w:rFonts w:ascii="Arial" w:hAnsi="Arial" w:cs="Arial"/>
          <w:sz w:val="18"/>
          <w:szCs w:val="18"/>
        </w:rPr>
        <w:t>Lee Smith and Joan Toder (CFR</w:t>
      </w:r>
      <w:r w:rsidR="00417AAB" w:rsidRPr="000D6C7D">
        <w:rPr>
          <w:rFonts w:ascii="Arial" w:hAnsi="Arial" w:cs="Arial"/>
          <w:sz w:val="18"/>
          <w:szCs w:val="18"/>
        </w:rPr>
        <w:t>)</w:t>
      </w:r>
      <w:r w:rsidR="000029E7" w:rsidRPr="000D6C7D">
        <w:rPr>
          <w:rFonts w:ascii="Arial" w:hAnsi="Arial" w:cs="Arial"/>
          <w:sz w:val="18"/>
          <w:szCs w:val="18"/>
        </w:rPr>
        <w:t xml:space="preserve"> </w:t>
      </w:r>
    </w:p>
    <w:p w14:paraId="743DAF97" w14:textId="77777777" w:rsidR="00094428" w:rsidRPr="000D6C7D" w:rsidRDefault="00094428" w:rsidP="00094428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1E1DF0EE" w14:textId="7546858A" w:rsidR="006B477E" w:rsidRPr="000D6C7D" w:rsidRDefault="00246CB8" w:rsidP="00094428">
      <w:pPr>
        <w:pStyle w:val="NoSpacing"/>
        <w:jc w:val="left"/>
        <w:rPr>
          <w:rFonts w:ascii="Arial" w:hAnsi="Arial" w:cs="Arial"/>
          <w:b/>
          <w:i/>
          <w:sz w:val="18"/>
          <w:szCs w:val="18"/>
        </w:rPr>
      </w:pPr>
      <w:r w:rsidRPr="000D6C7D">
        <w:rPr>
          <w:rFonts w:ascii="Arial" w:hAnsi="Arial" w:cs="Arial"/>
          <w:b/>
          <w:i/>
          <w:sz w:val="18"/>
          <w:szCs w:val="18"/>
        </w:rPr>
        <w:t xml:space="preserve">Welcome </w:t>
      </w:r>
      <w:r w:rsidR="00CD3194" w:rsidRPr="000D6C7D">
        <w:rPr>
          <w:rFonts w:ascii="Arial" w:hAnsi="Arial" w:cs="Arial"/>
          <w:b/>
          <w:i/>
          <w:sz w:val="18"/>
          <w:szCs w:val="18"/>
        </w:rPr>
        <w:t>&amp; Introductions</w:t>
      </w:r>
    </w:p>
    <w:p w14:paraId="7DB0913B" w14:textId="33C1F55A" w:rsidR="00A72048" w:rsidRPr="000D6C7D" w:rsidRDefault="00CD3194" w:rsidP="00453ECC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Irene Barton</w:t>
      </w:r>
      <w:r w:rsidR="00335D9B" w:rsidRPr="000D6C7D">
        <w:rPr>
          <w:rFonts w:ascii="Arial" w:hAnsi="Arial" w:cs="Arial"/>
          <w:sz w:val="18"/>
          <w:szCs w:val="18"/>
        </w:rPr>
        <w:t>, C</w:t>
      </w:r>
      <w:r w:rsidRPr="000D6C7D">
        <w:rPr>
          <w:rFonts w:ascii="Arial" w:hAnsi="Arial" w:cs="Arial"/>
          <w:sz w:val="18"/>
          <w:szCs w:val="18"/>
        </w:rPr>
        <w:t>h</w:t>
      </w:r>
      <w:r w:rsidR="00335D9B" w:rsidRPr="000D6C7D">
        <w:rPr>
          <w:rFonts w:ascii="Arial" w:hAnsi="Arial" w:cs="Arial"/>
          <w:sz w:val="18"/>
          <w:szCs w:val="18"/>
        </w:rPr>
        <w:t>air</w:t>
      </w:r>
      <w:r w:rsidR="00E739F6" w:rsidRPr="000D6C7D">
        <w:rPr>
          <w:rFonts w:ascii="Arial" w:hAnsi="Arial" w:cs="Arial"/>
          <w:sz w:val="18"/>
          <w:szCs w:val="18"/>
        </w:rPr>
        <w:t>,</w:t>
      </w:r>
      <w:r w:rsidR="00335D9B" w:rsidRPr="000D6C7D">
        <w:rPr>
          <w:rFonts w:ascii="Arial" w:hAnsi="Arial" w:cs="Arial"/>
          <w:sz w:val="18"/>
          <w:szCs w:val="18"/>
        </w:rPr>
        <w:t xml:space="preserve"> called the meeting to order</w:t>
      </w:r>
      <w:r w:rsidR="00100C3C" w:rsidRPr="000D6C7D">
        <w:rPr>
          <w:rFonts w:ascii="Arial" w:hAnsi="Arial" w:cs="Arial"/>
          <w:sz w:val="18"/>
          <w:szCs w:val="18"/>
        </w:rPr>
        <w:t xml:space="preserve"> and introductions were made</w:t>
      </w:r>
      <w:r w:rsidR="003272F4" w:rsidRPr="000D6C7D">
        <w:rPr>
          <w:rFonts w:ascii="Arial" w:hAnsi="Arial" w:cs="Arial"/>
          <w:sz w:val="18"/>
          <w:szCs w:val="18"/>
        </w:rPr>
        <w:t>.</w:t>
      </w:r>
      <w:r w:rsidR="00E0242A" w:rsidRPr="000D6C7D">
        <w:rPr>
          <w:rFonts w:ascii="Arial" w:hAnsi="Arial" w:cs="Arial"/>
          <w:sz w:val="18"/>
          <w:szCs w:val="18"/>
        </w:rPr>
        <w:t xml:space="preserve"> </w:t>
      </w:r>
    </w:p>
    <w:p w14:paraId="79C07C2A" w14:textId="77777777" w:rsidR="00094428" w:rsidRPr="000D6C7D" w:rsidRDefault="00094428" w:rsidP="00453ECC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07770A08" w14:textId="77777777" w:rsidR="00BA6812" w:rsidRPr="000D6C7D" w:rsidRDefault="00BA6812" w:rsidP="00453ECC">
      <w:pPr>
        <w:pStyle w:val="NoSpacing"/>
        <w:jc w:val="left"/>
        <w:rPr>
          <w:rFonts w:ascii="Arial" w:hAnsi="Arial" w:cs="Arial"/>
          <w:b/>
          <w:i/>
          <w:sz w:val="18"/>
          <w:szCs w:val="18"/>
        </w:rPr>
      </w:pPr>
      <w:r w:rsidRPr="000D6C7D">
        <w:rPr>
          <w:rFonts w:ascii="Arial" w:hAnsi="Arial" w:cs="Arial"/>
          <w:b/>
          <w:i/>
          <w:sz w:val="18"/>
          <w:szCs w:val="18"/>
        </w:rPr>
        <w:t>Attendance</w:t>
      </w:r>
      <w:r w:rsidR="00A72048" w:rsidRPr="000D6C7D">
        <w:rPr>
          <w:rFonts w:ascii="Arial" w:hAnsi="Arial" w:cs="Arial"/>
          <w:b/>
          <w:i/>
          <w:sz w:val="18"/>
          <w:szCs w:val="18"/>
        </w:rPr>
        <w:t xml:space="preserve"> and </w:t>
      </w:r>
      <w:r w:rsidR="00A73340" w:rsidRPr="000D6C7D">
        <w:rPr>
          <w:rFonts w:ascii="Arial" w:hAnsi="Arial" w:cs="Arial"/>
          <w:b/>
          <w:i/>
          <w:sz w:val="18"/>
          <w:szCs w:val="18"/>
        </w:rPr>
        <w:t>Proxy</w:t>
      </w:r>
      <w:r w:rsidRPr="000D6C7D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2F89F3BB" w14:textId="7F11929F" w:rsidR="00CD3194" w:rsidRPr="000D6C7D" w:rsidRDefault="00417AAB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Tyler Driver</w:t>
      </w:r>
      <w:r w:rsidR="00CD3194" w:rsidRPr="000D6C7D">
        <w:rPr>
          <w:rFonts w:ascii="Arial" w:hAnsi="Arial" w:cs="Arial"/>
          <w:sz w:val="18"/>
          <w:szCs w:val="18"/>
        </w:rPr>
        <w:t xml:space="preserve"> confirmed attendance and quorum was in place. </w:t>
      </w:r>
    </w:p>
    <w:p w14:paraId="5A582340" w14:textId="77777777" w:rsidR="00CD3194" w:rsidRPr="000D6C7D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024D31AF" w14:textId="757C582B" w:rsidR="00CD3194" w:rsidRPr="000D6C7D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The following prox</w:t>
      </w:r>
      <w:r w:rsidR="00417AAB" w:rsidRPr="000D6C7D">
        <w:rPr>
          <w:rFonts w:ascii="Arial" w:hAnsi="Arial" w:cs="Arial"/>
          <w:sz w:val="18"/>
          <w:szCs w:val="18"/>
        </w:rPr>
        <w:t>ies</w:t>
      </w:r>
      <w:r w:rsidRPr="000D6C7D">
        <w:rPr>
          <w:rFonts w:ascii="Arial" w:hAnsi="Arial" w:cs="Arial"/>
          <w:sz w:val="18"/>
          <w:szCs w:val="18"/>
        </w:rPr>
        <w:t xml:space="preserve"> w</w:t>
      </w:r>
      <w:r w:rsidR="00417AAB" w:rsidRPr="000D6C7D">
        <w:rPr>
          <w:rFonts w:ascii="Arial" w:hAnsi="Arial" w:cs="Arial"/>
          <w:sz w:val="18"/>
          <w:szCs w:val="18"/>
        </w:rPr>
        <w:t>ere</w:t>
      </w:r>
      <w:r w:rsidRPr="000D6C7D">
        <w:rPr>
          <w:rFonts w:ascii="Arial" w:hAnsi="Arial" w:cs="Arial"/>
          <w:sz w:val="18"/>
          <w:szCs w:val="18"/>
        </w:rPr>
        <w:t xml:space="preserve"> presented: </w:t>
      </w:r>
      <w:r w:rsidR="00417AAB" w:rsidRPr="000D6C7D">
        <w:rPr>
          <w:rFonts w:ascii="Arial" w:hAnsi="Arial" w:cs="Arial"/>
          <w:sz w:val="18"/>
          <w:szCs w:val="18"/>
        </w:rPr>
        <w:t xml:space="preserve">Veronica </w:t>
      </w:r>
      <w:proofErr w:type="spellStart"/>
      <w:r w:rsidR="00417AAB" w:rsidRPr="000D6C7D">
        <w:rPr>
          <w:rFonts w:ascii="Arial" w:hAnsi="Arial" w:cs="Arial"/>
          <w:sz w:val="18"/>
          <w:szCs w:val="18"/>
        </w:rPr>
        <w:t>Sigalo</w:t>
      </w:r>
      <w:proofErr w:type="spellEnd"/>
      <w:r w:rsidR="00417AAB" w:rsidRPr="000D6C7D">
        <w:rPr>
          <w:rFonts w:ascii="Arial" w:hAnsi="Arial" w:cs="Arial"/>
          <w:sz w:val="18"/>
          <w:szCs w:val="18"/>
        </w:rPr>
        <w:t xml:space="preserve"> and Jim Hartsfield</w:t>
      </w:r>
      <w:r w:rsidRPr="000D6C7D">
        <w:rPr>
          <w:rFonts w:ascii="Arial" w:hAnsi="Arial" w:cs="Arial"/>
          <w:sz w:val="18"/>
          <w:szCs w:val="18"/>
        </w:rPr>
        <w:t xml:space="preserve"> gave </w:t>
      </w:r>
      <w:r w:rsidR="00417AAB" w:rsidRPr="000D6C7D">
        <w:rPr>
          <w:rFonts w:ascii="Arial" w:hAnsi="Arial" w:cs="Arial"/>
          <w:sz w:val="18"/>
          <w:szCs w:val="18"/>
        </w:rPr>
        <w:t>their</w:t>
      </w:r>
      <w:r w:rsidRPr="000D6C7D">
        <w:rPr>
          <w:rFonts w:ascii="Arial" w:hAnsi="Arial" w:cs="Arial"/>
          <w:sz w:val="18"/>
          <w:szCs w:val="18"/>
        </w:rPr>
        <w:t xml:space="preserve"> proxy to </w:t>
      </w:r>
      <w:r w:rsidR="00417AAB" w:rsidRPr="000D6C7D">
        <w:rPr>
          <w:rFonts w:ascii="Arial" w:hAnsi="Arial" w:cs="Arial"/>
          <w:sz w:val="18"/>
          <w:szCs w:val="18"/>
        </w:rPr>
        <w:t xml:space="preserve">Tyler Driver </w:t>
      </w:r>
    </w:p>
    <w:p w14:paraId="6677BB79" w14:textId="77777777" w:rsidR="00CD3194" w:rsidRPr="000D6C7D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1A5FF3F1" w14:textId="77777777" w:rsidR="00CD3194" w:rsidRPr="000D6C7D" w:rsidRDefault="00CD3194" w:rsidP="00CD3194">
      <w:pPr>
        <w:pStyle w:val="NoSpacing"/>
        <w:jc w:val="left"/>
        <w:rPr>
          <w:rFonts w:ascii="Arial" w:hAnsi="Arial" w:cs="Arial"/>
          <w:b/>
          <w:i/>
          <w:sz w:val="18"/>
          <w:szCs w:val="18"/>
        </w:rPr>
      </w:pPr>
      <w:r w:rsidRPr="000D6C7D">
        <w:rPr>
          <w:rFonts w:ascii="Arial" w:hAnsi="Arial" w:cs="Arial"/>
          <w:b/>
          <w:i/>
          <w:sz w:val="18"/>
          <w:szCs w:val="18"/>
        </w:rPr>
        <w:t>Minutes</w:t>
      </w:r>
    </w:p>
    <w:p w14:paraId="6E1E2D01" w14:textId="6796FEC7" w:rsidR="00CD3194" w:rsidRPr="000D6C7D" w:rsidRDefault="00417AAB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Tyler</w:t>
      </w:r>
      <w:r w:rsidR="00CD3194" w:rsidRPr="000D6C7D">
        <w:rPr>
          <w:rFonts w:ascii="Arial" w:hAnsi="Arial" w:cs="Arial"/>
          <w:sz w:val="18"/>
          <w:szCs w:val="18"/>
        </w:rPr>
        <w:t xml:space="preserve"> presented </w:t>
      </w:r>
      <w:r w:rsidRPr="000D6C7D">
        <w:rPr>
          <w:rFonts w:ascii="Arial" w:hAnsi="Arial" w:cs="Arial"/>
          <w:sz w:val="18"/>
          <w:szCs w:val="18"/>
        </w:rPr>
        <w:t>the February 19, 2019</w:t>
      </w:r>
      <w:r w:rsidR="00CD3194" w:rsidRPr="000D6C7D">
        <w:rPr>
          <w:rFonts w:ascii="Arial" w:hAnsi="Arial" w:cs="Arial"/>
          <w:sz w:val="18"/>
          <w:szCs w:val="18"/>
        </w:rPr>
        <w:t xml:space="preserve"> minutes. </w:t>
      </w:r>
    </w:p>
    <w:p w14:paraId="16B17202" w14:textId="77777777" w:rsidR="00CD3194" w:rsidRPr="000D6C7D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306F66E8" w14:textId="39BC4913" w:rsidR="00CD3194" w:rsidRPr="000D6C7D" w:rsidRDefault="00CD3194" w:rsidP="00CD319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  <w:u w:val="single"/>
        </w:rPr>
        <w:t>Motion</w:t>
      </w:r>
      <w:r w:rsidRPr="000D6C7D">
        <w:rPr>
          <w:rFonts w:ascii="Arial" w:hAnsi="Arial" w:cs="Arial"/>
          <w:sz w:val="18"/>
          <w:szCs w:val="18"/>
        </w:rPr>
        <w:t xml:space="preserve">: To accept the </w:t>
      </w:r>
      <w:r w:rsidR="00417AAB" w:rsidRPr="000D6C7D">
        <w:rPr>
          <w:rFonts w:ascii="Arial" w:hAnsi="Arial" w:cs="Arial"/>
          <w:sz w:val="18"/>
          <w:szCs w:val="18"/>
        </w:rPr>
        <w:t>February 19, 2019</w:t>
      </w:r>
      <w:r w:rsidRPr="000D6C7D">
        <w:rPr>
          <w:rFonts w:ascii="Arial" w:hAnsi="Arial" w:cs="Arial"/>
          <w:sz w:val="18"/>
          <w:szCs w:val="18"/>
        </w:rPr>
        <w:t xml:space="preserve"> </w:t>
      </w:r>
      <w:r w:rsidR="00417AAB" w:rsidRPr="000D6C7D">
        <w:rPr>
          <w:rFonts w:ascii="Arial" w:hAnsi="Arial" w:cs="Arial"/>
          <w:sz w:val="18"/>
          <w:szCs w:val="18"/>
        </w:rPr>
        <w:t>minutes.</w:t>
      </w:r>
    </w:p>
    <w:p w14:paraId="3CCBA441" w14:textId="198D5560" w:rsidR="00CD3194" w:rsidRPr="000D6C7D" w:rsidRDefault="00CD3194" w:rsidP="00CD3194">
      <w:pPr>
        <w:spacing w:after="0" w:line="240" w:lineRule="auto"/>
        <w:jc w:val="left"/>
        <w:rPr>
          <w:rFonts w:ascii="Arial" w:hAnsi="Arial" w:cs="Arial"/>
          <w:sz w:val="18"/>
          <w:szCs w:val="18"/>
          <w:u w:val="single"/>
        </w:rPr>
      </w:pPr>
      <w:r w:rsidRPr="000D6C7D">
        <w:rPr>
          <w:rFonts w:ascii="Arial" w:hAnsi="Arial" w:cs="Arial"/>
          <w:sz w:val="18"/>
          <w:szCs w:val="18"/>
          <w:u w:val="single"/>
        </w:rPr>
        <w:t>Moved First</w:t>
      </w:r>
      <w:r w:rsidRPr="000D6C7D">
        <w:rPr>
          <w:rFonts w:ascii="Arial" w:hAnsi="Arial" w:cs="Arial"/>
          <w:sz w:val="18"/>
          <w:szCs w:val="18"/>
        </w:rPr>
        <w:t xml:space="preserve">: </w:t>
      </w:r>
      <w:r w:rsidR="00C64976" w:rsidRPr="000D6C7D">
        <w:rPr>
          <w:rFonts w:ascii="Arial" w:hAnsi="Arial" w:cs="Arial"/>
          <w:sz w:val="18"/>
          <w:szCs w:val="18"/>
        </w:rPr>
        <w:t>Bryan Stephens</w:t>
      </w:r>
      <w:r w:rsidRPr="000D6C7D">
        <w:rPr>
          <w:rFonts w:ascii="Arial" w:hAnsi="Arial" w:cs="Arial"/>
          <w:sz w:val="18"/>
          <w:szCs w:val="18"/>
        </w:rPr>
        <w:tab/>
      </w:r>
      <w:r w:rsidRPr="000D6C7D">
        <w:rPr>
          <w:rFonts w:ascii="Arial" w:hAnsi="Arial" w:cs="Arial"/>
          <w:sz w:val="18"/>
          <w:szCs w:val="18"/>
          <w:u w:val="single"/>
        </w:rPr>
        <w:t>Seconded By</w:t>
      </w:r>
      <w:r w:rsidRPr="000D6C7D">
        <w:rPr>
          <w:rFonts w:ascii="Arial" w:hAnsi="Arial" w:cs="Arial"/>
          <w:sz w:val="18"/>
          <w:szCs w:val="18"/>
        </w:rPr>
        <w:t xml:space="preserve">: </w:t>
      </w:r>
      <w:r w:rsidR="00417AAB" w:rsidRPr="000D6C7D">
        <w:rPr>
          <w:rFonts w:ascii="Arial" w:hAnsi="Arial" w:cs="Arial"/>
          <w:sz w:val="18"/>
          <w:szCs w:val="18"/>
        </w:rPr>
        <w:t>Reuben Green</w:t>
      </w:r>
      <w:r w:rsidRPr="000D6C7D">
        <w:rPr>
          <w:rFonts w:ascii="Arial" w:hAnsi="Arial" w:cs="Arial"/>
          <w:sz w:val="18"/>
          <w:szCs w:val="18"/>
        </w:rPr>
        <w:tab/>
      </w:r>
      <w:r w:rsidRPr="000D6C7D">
        <w:rPr>
          <w:rFonts w:ascii="Arial" w:hAnsi="Arial" w:cs="Arial"/>
          <w:sz w:val="18"/>
          <w:szCs w:val="18"/>
          <w:u w:val="single"/>
        </w:rPr>
        <w:t>None Opposed</w:t>
      </w:r>
    </w:p>
    <w:p w14:paraId="51B0B999" w14:textId="77777777" w:rsidR="00772FA5" w:rsidRPr="000D6C7D" w:rsidRDefault="00772FA5" w:rsidP="00A73340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4F1323FF" w14:textId="77777777" w:rsidR="00FE1AE8" w:rsidRPr="000D6C7D" w:rsidRDefault="00FE1AE8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  <w:r w:rsidRPr="000D6C7D">
        <w:rPr>
          <w:rFonts w:ascii="Arial" w:hAnsi="Arial" w:cs="Arial"/>
          <w:b/>
          <w:i/>
          <w:iCs/>
          <w:sz w:val="18"/>
          <w:szCs w:val="18"/>
        </w:rPr>
        <w:t>Governance Committee</w:t>
      </w:r>
    </w:p>
    <w:p w14:paraId="47C7828A" w14:textId="40396BA6" w:rsidR="00417AAB" w:rsidRPr="000D6C7D" w:rsidRDefault="005740A0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Falecia Stewart, Bryan Stephens, and Tyler Driver</w:t>
      </w:r>
      <w:r w:rsidR="00FE1AE8" w:rsidRPr="000D6C7D">
        <w:rPr>
          <w:rFonts w:ascii="Arial" w:hAnsi="Arial" w:cs="Arial"/>
          <w:sz w:val="18"/>
          <w:szCs w:val="18"/>
        </w:rPr>
        <w:t xml:space="preserve"> </w:t>
      </w:r>
      <w:r w:rsidR="00417AAB" w:rsidRPr="000D6C7D">
        <w:rPr>
          <w:rFonts w:ascii="Arial" w:hAnsi="Arial" w:cs="Arial"/>
          <w:sz w:val="18"/>
          <w:szCs w:val="18"/>
        </w:rPr>
        <w:t>presented five new candidates as we have the following to fill:</w:t>
      </w:r>
    </w:p>
    <w:p w14:paraId="6A360F8E" w14:textId="3D2C19CC" w:rsidR="005D062F" w:rsidRPr="000D6C7D" w:rsidRDefault="00FE1AE8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business, school district, hospitals, university, affordable housing developer, and a formerly homeless individual. </w:t>
      </w:r>
      <w:r w:rsidR="00417AAB" w:rsidRPr="000D6C7D">
        <w:rPr>
          <w:rFonts w:ascii="Arial" w:hAnsi="Arial" w:cs="Arial"/>
          <w:sz w:val="18"/>
          <w:szCs w:val="18"/>
        </w:rPr>
        <w:t xml:space="preserve">The Board reviewed each of their BIO’s and felt they were great additions to the Board. </w:t>
      </w:r>
    </w:p>
    <w:p w14:paraId="5FE68346" w14:textId="2946EEF2" w:rsidR="00417AAB" w:rsidRPr="000D6C7D" w:rsidRDefault="00417AAB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1497D94" w14:textId="4B7F7DD2" w:rsidR="00417AAB" w:rsidRPr="000D6C7D" w:rsidRDefault="00417AAB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Marcy Stidum- University, </w:t>
      </w:r>
      <w:r w:rsidR="003E21E7" w:rsidRPr="000D6C7D">
        <w:rPr>
          <w:rFonts w:ascii="Arial" w:hAnsi="Arial" w:cs="Arial"/>
          <w:sz w:val="18"/>
          <w:szCs w:val="18"/>
        </w:rPr>
        <w:t>Founding Director of CARE Services for KSU</w:t>
      </w:r>
    </w:p>
    <w:p w14:paraId="2FBC3C33" w14:textId="7A1D4F4E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Dayna Parker- School District, Homeless Liaison for Cobb County Schools</w:t>
      </w:r>
    </w:p>
    <w:p w14:paraId="33364446" w14:textId="2D94A999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proofErr w:type="spellStart"/>
      <w:r w:rsidRPr="000D6C7D">
        <w:rPr>
          <w:rFonts w:ascii="Arial" w:hAnsi="Arial" w:cs="Arial"/>
          <w:sz w:val="18"/>
          <w:szCs w:val="18"/>
        </w:rPr>
        <w:t>Veronda</w:t>
      </w:r>
      <w:proofErr w:type="spellEnd"/>
      <w:r w:rsidRPr="000D6C7D">
        <w:rPr>
          <w:rFonts w:ascii="Arial" w:hAnsi="Arial" w:cs="Arial"/>
          <w:sz w:val="18"/>
          <w:szCs w:val="18"/>
        </w:rPr>
        <w:t xml:space="preserve"> Williams- Homeless Advocate, County Engagement Director for United Way of Greater Atlanta</w:t>
      </w:r>
    </w:p>
    <w:p w14:paraId="0F15BE9F" w14:textId="036198F4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Cheryl Musial- Business, Owner of </w:t>
      </w:r>
      <w:proofErr w:type="spellStart"/>
      <w:r w:rsidRPr="000D6C7D">
        <w:rPr>
          <w:rFonts w:ascii="Arial" w:hAnsi="Arial" w:cs="Arial"/>
          <w:sz w:val="18"/>
          <w:szCs w:val="18"/>
        </w:rPr>
        <w:t>Mopdog</w:t>
      </w:r>
      <w:proofErr w:type="spellEnd"/>
      <w:r w:rsidRPr="000D6C7D">
        <w:rPr>
          <w:rFonts w:ascii="Arial" w:hAnsi="Arial" w:cs="Arial"/>
          <w:sz w:val="18"/>
          <w:szCs w:val="18"/>
        </w:rPr>
        <w:t xml:space="preserve"> Creative + Strategy</w:t>
      </w:r>
    </w:p>
    <w:p w14:paraId="55E8A4A3" w14:textId="068D0857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proofErr w:type="spellStart"/>
      <w:r w:rsidRPr="000D6C7D">
        <w:rPr>
          <w:rFonts w:ascii="Arial" w:hAnsi="Arial" w:cs="Arial"/>
          <w:sz w:val="18"/>
          <w:szCs w:val="18"/>
        </w:rPr>
        <w:t>Nayoki</w:t>
      </w:r>
      <w:proofErr w:type="spellEnd"/>
      <w:r w:rsidRPr="000D6C7D">
        <w:rPr>
          <w:rFonts w:ascii="Arial" w:hAnsi="Arial" w:cs="Arial"/>
          <w:sz w:val="18"/>
          <w:szCs w:val="18"/>
        </w:rPr>
        <w:t xml:space="preserve"> Cormier- Hospital, CEO of Homeless Outreach Team for WellStar Health Systems </w:t>
      </w:r>
    </w:p>
    <w:p w14:paraId="6B859E09" w14:textId="000CB476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F1932D8" w14:textId="457F9DCC" w:rsidR="003E21E7" w:rsidRPr="000D6C7D" w:rsidRDefault="003E21E7" w:rsidP="003E21E7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  <w:u w:val="single"/>
        </w:rPr>
        <w:t>Motion</w:t>
      </w:r>
      <w:r w:rsidRPr="000D6C7D">
        <w:rPr>
          <w:rFonts w:ascii="Arial" w:hAnsi="Arial" w:cs="Arial"/>
          <w:sz w:val="18"/>
          <w:szCs w:val="18"/>
        </w:rPr>
        <w:t xml:space="preserve">: To </w:t>
      </w:r>
      <w:r w:rsidRPr="000D6C7D">
        <w:rPr>
          <w:rFonts w:ascii="Arial" w:hAnsi="Arial" w:cs="Arial"/>
          <w:sz w:val="18"/>
          <w:szCs w:val="18"/>
        </w:rPr>
        <w:t>approve the slate</w:t>
      </w:r>
      <w:r w:rsidRPr="000D6C7D">
        <w:rPr>
          <w:rFonts w:ascii="Arial" w:hAnsi="Arial" w:cs="Arial"/>
          <w:sz w:val="18"/>
          <w:szCs w:val="18"/>
        </w:rPr>
        <w:t>.</w:t>
      </w:r>
    </w:p>
    <w:p w14:paraId="24C04397" w14:textId="68AA842C" w:rsidR="003E21E7" w:rsidRPr="000D6C7D" w:rsidRDefault="003E21E7" w:rsidP="003E21E7">
      <w:pPr>
        <w:spacing w:after="0" w:line="240" w:lineRule="auto"/>
        <w:jc w:val="left"/>
        <w:rPr>
          <w:rFonts w:ascii="Arial" w:hAnsi="Arial" w:cs="Arial"/>
          <w:sz w:val="18"/>
          <w:szCs w:val="18"/>
          <w:u w:val="single"/>
        </w:rPr>
      </w:pPr>
      <w:r w:rsidRPr="000D6C7D">
        <w:rPr>
          <w:rFonts w:ascii="Arial" w:hAnsi="Arial" w:cs="Arial"/>
          <w:sz w:val="18"/>
          <w:szCs w:val="18"/>
          <w:u w:val="single"/>
        </w:rPr>
        <w:t>Moved First</w:t>
      </w:r>
      <w:r w:rsidRPr="000D6C7D">
        <w:rPr>
          <w:rFonts w:ascii="Arial" w:hAnsi="Arial" w:cs="Arial"/>
          <w:sz w:val="18"/>
          <w:szCs w:val="18"/>
        </w:rPr>
        <w:t xml:space="preserve">: </w:t>
      </w:r>
      <w:r w:rsidRPr="000D6C7D">
        <w:rPr>
          <w:rFonts w:ascii="Arial" w:hAnsi="Arial" w:cs="Arial"/>
          <w:sz w:val="18"/>
          <w:szCs w:val="18"/>
        </w:rPr>
        <w:t>Reuben Green</w:t>
      </w:r>
      <w:r w:rsidRPr="000D6C7D">
        <w:rPr>
          <w:rFonts w:ascii="Arial" w:hAnsi="Arial" w:cs="Arial"/>
          <w:sz w:val="18"/>
          <w:szCs w:val="18"/>
        </w:rPr>
        <w:tab/>
      </w:r>
      <w:r w:rsidRPr="000D6C7D">
        <w:rPr>
          <w:rFonts w:ascii="Arial" w:hAnsi="Arial" w:cs="Arial"/>
          <w:sz w:val="18"/>
          <w:szCs w:val="18"/>
          <w:u w:val="single"/>
        </w:rPr>
        <w:t>Seconded By</w:t>
      </w:r>
      <w:r w:rsidRPr="000D6C7D">
        <w:rPr>
          <w:rFonts w:ascii="Arial" w:hAnsi="Arial" w:cs="Arial"/>
          <w:sz w:val="18"/>
          <w:szCs w:val="18"/>
        </w:rPr>
        <w:t xml:space="preserve">: </w:t>
      </w:r>
      <w:r w:rsidRPr="000D6C7D">
        <w:rPr>
          <w:rFonts w:ascii="Arial" w:hAnsi="Arial" w:cs="Arial"/>
          <w:sz w:val="18"/>
          <w:szCs w:val="18"/>
        </w:rPr>
        <w:t>Steve Campisi</w:t>
      </w:r>
      <w:r w:rsidRPr="000D6C7D">
        <w:rPr>
          <w:rFonts w:ascii="Arial" w:hAnsi="Arial" w:cs="Arial"/>
          <w:sz w:val="18"/>
          <w:szCs w:val="18"/>
        </w:rPr>
        <w:tab/>
      </w:r>
      <w:r w:rsidRPr="000D6C7D">
        <w:rPr>
          <w:rFonts w:ascii="Arial" w:hAnsi="Arial" w:cs="Arial"/>
          <w:sz w:val="18"/>
          <w:szCs w:val="18"/>
          <w:u w:val="single"/>
        </w:rPr>
        <w:t>None Opposed</w:t>
      </w:r>
    </w:p>
    <w:p w14:paraId="0273C9A5" w14:textId="709D77E1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40CE228" w14:textId="24378454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Bryan thanked Falecia for her hard work on coordinating the new members. They will contact each member to welcome them and share date of next Board meeting. </w:t>
      </w:r>
    </w:p>
    <w:p w14:paraId="14B1CDCA" w14:textId="77777777" w:rsidR="003E21E7" w:rsidRPr="000D6C7D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DD404D5" w14:textId="6F4F7F1A" w:rsidR="005D062F" w:rsidRPr="000D6C7D" w:rsidRDefault="003E21E7" w:rsidP="00FE3406">
      <w:pPr>
        <w:spacing w:after="0" w:line="240" w:lineRule="auto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 w:rsidRPr="000D6C7D">
        <w:rPr>
          <w:rFonts w:ascii="Arial" w:hAnsi="Arial" w:cs="Arial"/>
          <w:b/>
          <w:bCs/>
          <w:i/>
          <w:iCs/>
          <w:sz w:val="18"/>
          <w:szCs w:val="18"/>
        </w:rPr>
        <w:t>HIC/PIT Count Data</w:t>
      </w:r>
    </w:p>
    <w:p w14:paraId="57CC0965" w14:textId="0E1B3BD8" w:rsidR="009251B6" w:rsidRPr="000D6C7D" w:rsidRDefault="009251B6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Joan Toder presented the housing inventory chart as well as the point in time count data from January 30, 2019. </w:t>
      </w:r>
      <w:r w:rsidR="000D6C7D" w:rsidRPr="000D6C7D">
        <w:rPr>
          <w:rFonts w:ascii="Arial" w:hAnsi="Arial" w:cs="Arial"/>
          <w:sz w:val="18"/>
          <w:szCs w:val="18"/>
        </w:rPr>
        <w:t>Report was due to HUD on April 30.</w:t>
      </w:r>
    </w:p>
    <w:p w14:paraId="5D43CAB3" w14:textId="77777777" w:rsidR="000D6C7D" w:rsidRPr="000D6C7D" w:rsidRDefault="000D6C7D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806E7FC" w14:textId="49ECDCD2" w:rsidR="009251B6" w:rsidRPr="000D6C7D" w:rsidRDefault="009251B6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Total number of year-round beds- 846; Emergency Shelter Winter Overflow Beds- 45; Total- 891</w:t>
      </w:r>
    </w:p>
    <w:p w14:paraId="1F112F2A" w14:textId="186BCDBC" w:rsidR="009251B6" w:rsidRPr="000D6C7D" w:rsidRDefault="009251B6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>Total number of unsheltered- 127 (120 adults, 7 children)</w:t>
      </w:r>
    </w:p>
    <w:p w14:paraId="7AC056E5" w14:textId="3FD298D6" w:rsidR="009251B6" w:rsidRPr="000D6C7D" w:rsidRDefault="009251B6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D3E1726" w14:textId="4458EBF1" w:rsidR="009251B6" w:rsidRPr="000D6C7D" w:rsidRDefault="00314BD6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There was discussion for gaining better clarity around the process for the Marietta Housing Authority vouchers for the VASH program. We are not able to have the VASH data </w:t>
      </w:r>
      <w:proofErr w:type="gramStart"/>
      <w:r w:rsidRPr="000D6C7D">
        <w:rPr>
          <w:rFonts w:ascii="Arial" w:hAnsi="Arial" w:cs="Arial"/>
          <w:sz w:val="18"/>
          <w:szCs w:val="18"/>
        </w:rPr>
        <w:t>entered into</w:t>
      </w:r>
      <w:proofErr w:type="gramEnd"/>
      <w:r w:rsidRPr="000D6C7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6C7D">
        <w:rPr>
          <w:rFonts w:ascii="Arial" w:hAnsi="Arial" w:cs="Arial"/>
          <w:sz w:val="18"/>
          <w:szCs w:val="18"/>
        </w:rPr>
        <w:t>ClientTrack</w:t>
      </w:r>
      <w:proofErr w:type="spellEnd"/>
      <w:r w:rsidRPr="000D6C7D">
        <w:rPr>
          <w:rFonts w:ascii="Arial" w:hAnsi="Arial" w:cs="Arial"/>
          <w:sz w:val="18"/>
          <w:szCs w:val="18"/>
        </w:rPr>
        <w:t xml:space="preserve"> which impacts our outcomes. We need to revisit with MHA.  </w:t>
      </w:r>
    </w:p>
    <w:p w14:paraId="039229F8" w14:textId="77777777" w:rsidR="003E21E7" w:rsidRPr="000D6C7D" w:rsidRDefault="003E21E7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388ACE6" w14:textId="0AE5002C" w:rsidR="00675B05" w:rsidRPr="000D6C7D" w:rsidRDefault="00436BBB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0D6C7D">
        <w:rPr>
          <w:rFonts w:ascii="Arial" w:hAnsi="Arial" w:cs="Arial"/>
          <w:b/>
          <w:i/>
          <w:sz w:val="18"/>
          <w:szCs w:val="18"/>
        </w:rPr>
        <w:t>Committee Updates</w:t>
      </w:r>
    </w:p>
    <w:p w14:paraId="27F3433D" w14:textId="5A0A731F" w:rsidR="00592E8D" w:rsidRPr="000D6C7D" w:rsidRDefault="00592E8D" w:rsidP="00592E8D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  <w:u w:val="single"/>
        </w:rPr>
        <w:t>Monitoring/File Review</w:t>
      </w:r>
      <w:r w:rsidRPr="000D6C7D">
        <w:rPr>
          <w:rFonts w:ascii="Arial" w:hAnsi="Arial" w:cs="Arial"/>
          <w:sz w:val="18"/>
          <w:szCs w:val="18"/>
        </w:rPr>
        <w:t xml:space="preserve">- </w:t>
      </w:r>
      <w:r w:rsidR="00314BD6" w:rsidRPr="000D6C7D">
        <w:rPr>
          <w:rFonts w:ascii="Arial" w:hAnsi="Arial" w:cs="Arial"/>
          <w:sz w:val="18"/>
          <w:szCs w:val="18"/>
        </w:rPr>
        <w:t xml:space="preserve">We will conduct file monitoring after the </w:t>
      </w:r>
      <w:proofErr w:type="spellStart"/>
      <w:r w:rsidR="00314BD6" w:rsidRPr="000D6C7D">
        <w:rPr>
          <w:rFonts w:ascii="Arial" w:hAnsi="Arial" w:cs="Arial"/>
          <w:sz w:val="18"/>
          <w:szCs w:val="18"/>
        </w:rPr>
        <w:t>CoC</w:t>
      </w:r>
      <w:proofErr w:type="spellEnd"/>
      <w:r w:rsidR="00314BD6" w:rsidRPr="000D6C7D">
        <w:rPr>
          <w:rFonts w:ascii="Arial" w:hAnsi="Arial" w:cs="Arial"/>
          <w:sz w:val="18"/>
          <w:szCs w:val="18"/>
        </w:rPr>
        <w:t xml:space="preserve"> application is submitted. </w:t>
      </w:r>
    </w:p>
    <w:p w14:paraId="7CB1A661" w14:textId="77777777" w:rsidR="005D062F" w:rsidRPr="000D6C7D" w:rsidRDefault="005D062F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29784D3" w14:textId="5429263E" w:rsidR="00436BBB" w:rsidRPr="000D6C7D" w:rsidRDefault="00436BBB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  <w:u w:val="single"/>
        </w:rPr>
        <w:t>Coordinated Entry</w:t>
      </w:r>
      <w:r w:rsidRPr="000D6C7D">
        <w:rPr>
          <w:rFonts w:ascii="Arial" w:hAnsi="Arial" w:cs="Arial"/>
          <w:sz w:val="18"/>
          <w:szCs w:val="18"/>
        </w:rPr>
        <w:t xml:space="preserve">- </w:t>
      </w:r>
      <w:r w:rsidR="00592E8D" w:rsidRPr="000D6C7D">
        <w:rPr>
          <w:rFonts w:ascii="Arial" w:hAnsi="Arial" w:cs="Arial"/>
          <w:sz w:val="18"/>
          <w:szCs w:val="18"/>
        </w:rPr>
        <w:t xml:space="preserve">As of </w:t>
      </w:r>
      <w:r w:rsidR="00314BD6" w:rsidRPr="000D6C7D">
        <w:rPr>
          <w:rFonts w:ascii="Arial" w:hAnsi="Arial" w:cs="Arial"/>
          <w:sz w:val="18"/>
          <w:szCs w:val="18"/>
        </w:rPr>
        <w:t>6/12/19</w:t>
      </w:r>
      <w:r w:rsidR="00592E8D" w:rsidRPr="000D6C7D">
        <w:rPr>
          <w:rFonts w:ascii="Arial" w:hAnsi="Arial" w:cs="Arial"/>
          <w:sz w:val="18"/>
          <w:szCs w:val="18"/>
        </w:rPr>
        <w:t>:</w:t>
      </w:r>
    </w:p>
    <w:p w14:paraId="1B1774B9" w14:textId="1F10A3DF" w:rsidR="00592E8D" w:rsidRPr="000D6C7D" w:rsidRDefault="00314BD6" w:rsidP="00314BD6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0D6C7D">
        <w:rPr>
          <w:sz w:val="18"/>
          <w:szCs w:val="18"/>
        </w:rPr>
        <w:t>1,095 households, 2,143 persons enrolled in CE since January 2018</w:t>
      </w:r>
    </w:p>
    <w:p w14:paraId="5C6B65F8" w14:textId="3E36CD9A" w:rsidR="00314BD6" w:rsidRPr="000D6C7D" w:rsidRDefault="00314BD6" w:rsidP="00314BD6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0D6C7D">
        <w:rPr>
          <w:sz w:val="18"/>
          <w:szCs w:val="18"/>
        </w:rPr>
        <w:t>59% of the households are single</w:t>
      </w:r>
    </w:p>
    <w:p w14:paraId="577A589F" w14:textId="036772F5" w:rsidR="00314BD6" w:rsidRPr="000D6C7D" w:rsidRDefault="00314BD6" w:rsidP="00314BD6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0D6C7D">
        <w:rPr>
          <w:sz w:val="18"/>
          <w:szCs w:val="18"/>
        </w:rPr>
        <w:t xml:space="preserve">208 households and 403 persons currently on the list </w:t>
      </w:r>
    </w:p>
    <w:p w14:paraId="32B1E39E" w14:textId="17EF5B1E" w:rsidR="00314BD6" w:rsidRPr="000D6C7D" w:rsidRDefault="00314BD6" w:rsidP="00314BD6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0D6C7D">
        <w:rPr>
          <w:sz w:val="18"/>
          <w:szCs w:val="18"/>
        </w:rPr>
        <w:t xml:space="preserve">PSH for families is another gap </w:t>
      </w:r>
    </w:p>
    <w:p w14:paraId="548754DB" w14:textId="392FADFD" w:rsidR="00314BD6" w:rsidRPr="000D6C7D" w:rsidRDefault="00314BD6" w:rsidP="00314BD6">
      <w:pPr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The CE job description has been revised and MUST Ministries is in the process of interviewing for a new hire. Joan Toder has been filling in. </w:t>
      </w:r>
    </w:p>
    <w:p w14:paraId="224B7C4A" w14:textId="68FA788F" w:rsidR="00592E8D" w:rsidRPr="000D6C7D" w:rsidRDefault="00592E8D" w:rsidP="00592E8D">
      <w:pPr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 </w:t>
      </w:r>
    </w:p>
    <w:p w14:paraId="3A589DBA" w14:textId="56EFEA09" w:rsidR="00436BBB" w:rsidRPr="000D6C7D" w:rsidRDefault="00436BBB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7108B56" w14:textId="77777777" w:rsidR="00592E8D" w:rsidRPr="000D6C7D" w:rsidRDefault="00592E8D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14:paraId="6EE45D79" w14:textId="77777777" w:rsidR="00314BD6" w:rsidRPr="000D6C7D" w:rsidRDefault="00314BD6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14:paraId="1D14874E" w14:textId="77777777" w:rsidR="00314BD6" w:rsidRPr="000D6C7D" w:rsidRDefault="00314BD6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14:paraId="49ECF76E" w14:textId="77777777" w:rsidR="00314BD6" w:rsidRPr="000D6C7D" w:rsidRDefault="00314BD6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14:paraId="37326DCB" w14:textId="37977EEC" w:rsidR="0077016D" w:rsidRPr="000D6C7D" w:rsidRDefault="0077016D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0D6C7D">
        <w:rPr>
          <w:rFonts w:ascii="Arial" w:hAnsi="Arial" w:cs="Arial"/>
          <w:b/>
          <w:i/>
          <w:sz w:val="18"/>
          <w:szCs w:val="18"/>
        </w:rPr>
        <w:t>HMIS Updates</w:t>
      </w:r>
    </w:p>
    <w:p w14:paraId="23D29880" w14:textId="65BE2464" w:rsidR="0077016D" w:rsidRPr="000D6C7D" w:rsidRDefault="0077016D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D6C7D">
        <w:rPr>
          <w:rFonts w:ascii="Arial" w:hAnsi="Arial" w:cs="Arial"/>
          <w:sz w:val="18"/>
          <w:szCs w:val="18"/>
        </w:rPr>
        <w:t xml:space="preserve">Joan Toder presented the </w:t>
      </w:r>
      <w:r w:rsidR="00A856A6" w:rsidRPr="000D6C7D">
        <w:rPr>
          <w:rFonts w:ascii="Arial" w:hAnsi="Arial" w:cs="Arial"/>
          <w:sz w:val="18"/>
          <w:szCs w:val="18"/>
        </w:rPr>
        <w:t>APR</w:t>
      </w:r>
      <w:r w:rsidRPr="000D6C7D">
        <w:rPr>
          <w:rFonts w:ascii="Arial" w:hAnsi="Arial" w:cs="Arial"/>
          <w:sz w:val="18"/>
          <w:szCs w:val="18"/>
        </w:rPr>
        <w:t xml:space="preserve"> due dates</w:t>
      </w:r>
      <w:r w:rsidR="00314BD6" w:rsidRPr="000D6C7D">
        <w:rPr>
          <w:rFonts w:ascii="Arial" w:hAnsi="Arial" w:cs="Arial"/>
          <w:sz w:val="18"/>
          <w:szCs w:val="18"/>
        </w:rPr>
        <w:t>.</w:t>
      </w:r>
      <w:r w:rsidRPr="000D6C7D">
        <w:rPr>
          <w:rFonts w:ascii="Arial" w:hAnsi="Arial" w:cs="Arial"/>
          <w:sz w:val="18"/>
          <w:szCs w:val="18"/>
        </w:rPr>
        <w:t xml:space="preserve"> </w:t>
      </w:r>
      <w:r w:rsidR="000D6C7D" w:rsidRPr="000D6C7D">
        <w:rPr>
          <w:rFonts w:ascii="Arial" w:hAnsi="Arial" w:cs="Arial"/>
          <w:sz w:val="18"/>
          <w:szCs w:val="18"/>
        </w:rPr>
        <w:t xml:space="preserve">She submitted the System Performance Measures Report on May 31. </w:t>
      </w:r>
      <w:r w:rsidR="00A856A6" w:rsidRPr="000D6C7D">
        <w:rPr>
          <w:rFonts w:ascii="Arial" w:hAnsi="Arial" w:cs="Arial"/>
          <w:sz w:val="18"/>
          <w:szCs w:val="18"/>
        </w:rPr>
        <w:t xml:space="preserve">The LSA </w:t>
      </w:r>
      <w:r w:rsidR="00314BD6" w:rsidRPr="000D6C7D">
        <w:rPr>
          <w:rFonts w:ascii="Arial" w:hAnsi="Arial" w:cs="Arial"/>
          <w:sz w:val="18"/>
          <w:szCs w:val="18"/>
        </w:rPr>
        <w:t xml:space="preserve">has replaced the AHAR and is due June 24. </w:t>
      </w:r>
      <w:r w:rsidR="00314BD6" w:rsidRPr="000D6C7D">
        <w:rPr>
          <w:rFonts w:ascii="Arial" w:hAnsi="Arial" w:cs="Arial"/>
          <w:sz w:val="18"/>
          <w:szCs w:val="18"/>
        </w:rPr>
        <w:t>There will be new data standards as of 10/1/19.</w:t>
      </w:r>
      <w:r w:rsidR="000D6C7D" w:rsidRPr="000D6C7D">
        <w:rPr>
          <w:rFonts w:ascii="Arial" w:hAnsi="Arial" w:cs="Arial"/>
          <w:sz w:val="18"/>
          <w:szCs w:val="18"/>
        </w:rPr>
        <w:t xml:space="preserve"> There will be three new CE data elements April 1, 2020. </w:t>
      </w:r>
      <w:proofErr w:type="spellStart"/>
      <w:r w:rsidR="000D6C7D" w:rsidRPr="000D6C7D">
        <w:rPr>
          <w:rFonts w:ascii="Arial" w:hAnsi="Arial" w:cs="Arial"/>
          <w:sz w:val="18"/>
          <w:szCs w:val="18"/>
        </w:rPr>
        <w:t>ClientTrack</w:t>
      </w:r>
      <w:proofErr w:type="spellEnd"/>
      <w:r w:rsidR="000D6C7D" w:rsidRPr="000D6C7D">
        <w:rPr>
          <w:rFonts w:ascii="Arial" w:hAnsi="Arial" w:cs="Arial"/>
          <w:sz w:val="18"/>
          <w:szCs w:val="18"/>
        </w:rPr>
        <w:t xml:space="preserve"> has added a referral option if you want to use. </w:t>
      </w:r>
    </w:p>
    <w:p w14:paraId="33D0B679" w14:textId="77777777" w:rsidR="00436BBB" w:rsidRPr="000D6C7D" w:rsidRDefault="00436BBB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14:paraId="5BC9901F" w14:textId="06C35D9D" w:rsidR="004229FA" w:rsidRPr="000D6C7D" w:rsidRDefault="004229FA" w:rsidP="001A6686">
      <w:pPr>
        <w:spacing w:after="0" w:line="240" w:lineRule="auto"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  <w:r w:rsidRPr="000D6C7D">
        <w:rPr>
          <w:rFonts w:ascii="Arial" w:hAnsi="Arial" w:cs="Arial"/>
          <w:b/>
          <w:i/>
          <w:color w:val="000000"/>
          <w:sz w:val="18"/>
          <w:szCs w:val="18"/>
        </w:rPr>
        <w:t>Announcements/General Discussion</w:t>
      </w:r>
    </w:p>
    <w:p w14:paraId="349FD23D" w14:textId="0E75284E" w:rsidR="0074751F" w:rsidRPr="000D6C7D" w:rsidRDefault="000D6C7D" w:rsidP="001A6686">
      <w:pPr>
        <w:spacing w:after="0" w:line="240" w:lineRule="auto"/>
        <w:jc w:val="left"/>
        <w:rPr>
          <w:rFonts w:ascii="Arial" w:hAnsi="Arial" w:cs="Arial"/>
          <w:bCs/>
          <w:iCs/>
          <w:color w:val="000000"/>
          <w:sz w:val="18"/>
          <w:szCs w:val="18"/>
        </w:rPr>
      </w:pPr>
      <w:r w:rsidRPr="000D6C7D">
        <w:rPr>
          <w:rFonts w:ascii="Arial" w:hAnsi="Arial" w:cs="Arial"/>
          <w:bCs/>
          <w:iCs/>
          <w:color w:val="000000"/>
          <w:sz w:val="18"/>
          <w:szCs w:val="18"/>
        </w:rPr>
        <w:t xml:space="preserve">The general membership meeting is July 17 at 10:30am the Mansour Conference Center. The CES Position is still available so send any candidates to Falecia Stewart. The Cobb Collaborative received a grant from the Community Foundation of Greater Atlanta to work with the Census. MUST Ministries is still taking donations for their summer lunch program.  </w:t>
      </w:r>
    </w:p>
    <w:p w14:paraId="4AA92874" w14:textId="77777777" w:rsidR="000D6C7D" w:rsidRPr="000D6C7D" w:rsidRDefault="000D6C7D" w:rsidP="001A6686">
      <w:pPr>
        <w:spacing w:after="0" w:line="240" w:lineRule="auto"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38E31F2" w14:textId="1F08F5AF" w:rsidR="004229FA" w:rsidRPr="000D6C7D" w:rsidRDefault="004229FA" w:rsidP="001A668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0D6C7D">
        <w:rPr>
          <w:rFonts w:ascii="Arial" w:hAnsi="Arial" w:cs="Arial"/>
          <w:b/>
          <w:i/>
          <w:color w:val="000000"/>
          <w:sz w:val="18"/>
          <w:szCs w:val="18"/>
        </w:rPr>
        <w:t>Next Meeting</w:t>
      </w:r>
      <w:r w:rsidR="00ED60D2" w:rsidRPr="000D6C7D">
        <w:rPr>
          <w:rFonts w:ascii="Arial" w:hAnsi="Arial" w:cs="Arial"/>
          <w:b/>
          <w:i/>
          <w:color w:val="000000"/>
          <w:sz w:val="18"/>
          <w:szCs w:val="18"/>
        </w:rPr>
        <w:t xml:space="preserve">- </w:t>
      </w:r>
      <w:r w:rsidR="00ED60D2" w:rsidRPr="000D6C7D">
        <w:rPr>
          <w:rFonts w:ascii="Arial" w:hAnsi="Arial" w:cs="Arial"/>
          <w:color w:val="000000"/>
          <w:sz w:val="18"/>
          <w:szCs w:val="18"/>
        </w:rPr>
        <w:t xml:space="preserve">Board Meeting- </w:t>
      </w:r>
      <w:r w:rsidR="000D6C7D" w:rsidRPr="000D6C7D">
        <w:rPr>
          <w:rFonts w:ascii="Arial" w:hAnsi="Arial" w:cs="Arial"/>
          <w:color w:val="000000"/>
          <w:sz w:val="18"/>
          <w:szCs w:val="18"/>
        </w:rPr>
        <w:t>August 20</w:t>
      </w:r>
      <w:r w:rsidR="00ED60D2" w:rsidRPr="000D6C7D">
        <w:rPr>
          <w:rFonts w:ascii="Arial" w:hAnsi="Arial" w:cs="Arial"/>
          <w:color w:val="000000"/>
          <w:sz w:val="18"/>
          <w:szCs w:val="18"/>
        </w:rPr>
        <w:t>, 12pm at the Mansour Conference Center</w:t>
      </w:r>
    </w:p>
    <w:p w14:paraId="27241627" w14:textId="77777777" w:rsidR="00873D30" w:rsidRPr="000D6C7D" w:rsidRDefault="00873D30" w:rsidP="001A668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14:paraId="5AFD7837" w14:textId="77777777" w:rsidR="00B0113C" w:rsidRPr="000D6C7D" w:rsidRDefault="00B0113C" w:rsidP="001A6686">
      <w:pPr>
        <w:spacing w:after="0" w:line="240" w:lineRule="auto"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BE27044" w14:textId="47727A3F" w:rsidR="00785549" w:rsidRPr="000D6C7D" w:rsidRDefault="00785549" w:rsidP="001A668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22"/>
        <w:gridCol w:w="3057"/>
      </w:tblGrid>
      <w:tr w:rsidR="00F4781A" w:rsidRPr="000D6C7D" w14:paraId="5B308C55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C208" w14:textId="77777777" w:rsidR="00F4781A" w:rsidRPr="000D6C7D" w:rsidRDefault="00F4781A" w:rsidP="003B26D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D6C7D">
              <w:rPr>
                <w:rFonts w:ascii="Arial" w:hAnsi="Arial" w:cs="Arial"/>
                <w:b/>
                <w:sz w:val="18"/>
                <w:szCs w:val="18"/>
              </w:rPr>
              <w:t>Action Item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B3D" w14:textId="77777777" w:rsidR="00F4781A" w:rsidRPr="000D6C7D" w:rsidRDefault="00F4781A" w:rsidP="003B26D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D6C7D">
              <w:rPr>
                <w:rFonts w:ascii="Arial" w:hAnsi="Arial" w:cs="Arial"/>
                <w:b/>
                <w:sz w:val="18"/>
                <w:szCs w:val="18"/>
              </w:rPr>
              <w:t>POC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003A" w14:textId="77777777" w:rsidR="00F4781A" w:rsidRPr="000D6C7D" w:rsidRDefault="00F4781A" w:rsidP="003B26D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D6C7D">
              <w:rPr>
                <w:rFonts w:ascii="Arial" w:hAnsi="Arial" w:cs="Arial"/>
                <w:b/>
                <w:sz w:val="18"/>
                <w:szCs w:val="18"/>
              </w:rPr>
              <w:t>Closure Date</w:t>
            </w:r>
          </w:p>
        </w:tc>
      </w:tr>
      <w:tr w:rsidR="00F4781A" w:rsidRPr="000D6C7D" w14:paraId="426971EE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BDB" w14:textId="23CD9F5F" w:rsidR="00F4781A" w:rsidRPr="000D6C7D" w:rsidRDefault="00F4781A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 xml:space="preserve">Send minutes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EBD" w14:textId="1DC80295" w:rsidR="00F4781A" w:rsidRPr="000D6C7D" w:rsidRDefault="00F4781A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>Lee Smith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E01" w14:textId="77777777" w:rsidR="00F4781A" w:rsidRPr="000D6C7D" w:rsidRDefault="00F4781A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 xml:space="preserve">Next Meeting </w:t>
            </w:r>
          </w:p>
        </w:tc>
      </w:tr>
      <w:tr w:rsidR="00F4335D" w:rsidRPr="000D6C7D" w14:paraId="0F35C570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1B8" w14:textId="6984053B" w:rsidR="00F4335D" w:rsidRPr="000D6C7D" w:rsidRDefault="00F4335D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>Share CES written standards and procedures for review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811" w14:textId="7FCB2FE8" w:rsidR="00F4335D" w:rsidRPr="000D6C7D" w:rsidRDefault="00F4335D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>Carolyn Bridges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76A" w14:textId="3965FD43" w:rsidR="00F4335D" w:rsidRPr="000D6C7D" w:rsidRDefault="00F4335D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 xml:space="preserve">Next Meeting </w:t>
            </w:r>
          </w:p>
        </w:tc>
      </w:tr>
      <w:tr w:rsidR="00A856A6" w:rsidRPr="000D6C7D" w14:paraId="75128E89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0C7" w14:textId="57892216" w:rsidR="00A856A6" w:rsidRPr="000D6C7D" w:rsidRDefault="00A856A6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>Collect HMIS dues for year 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EB0" w14:textId="2B1F3E26" w:rsidR="00A856A6" w:rsidRPr="000D6C7D" w:rsidRDefault="00A856A6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>Lee Smith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8DA" w14:textId="56B545A3" w:rsidR="00A856A6" w:rsidRPr="000D6C7D" w:rsidRDefault="00A856A6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C7D">
              <w:rPr>
                <w:rFonts w:ascii="Arial" w:hAnsi="Arial" w:cs="Arial"/>
                <w:sz w:val="18"/>
                <w:szCs w:val="18"/>
              </w:rPr>
              <w:t xml:space="preserve">Next Meeting </w:t>
            </w:r>
          </w:p>
        </w:tc>
      </w:tr>
    </w:tbl>
    <w:p w14:paraId="38628D59" w14:textId="77777777" w:rsidR="00E5714C" w:rsidRPr="000D6C7D" w:rsidRDefault="00E5714C" w:rsidP="0069321E">
      <w:pPr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sectPr w:rsidR="00E5714C" w:rsidRPr="000D6C7D" w:rsidSect="00104914"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C6FA" w14:textId="77777777" w:rsidR="00D52CA7" w:rsidRDefault="00D52CA7" w:rsidP="000C7CC7">
      <w:pPr>
        <w:spacing w:after="0" w:line="240" w:lineRule="auto"/>
      </w:pPr>
      <w:r>
        <w:separator/>
      </w:r>
    </w:p>
  </w:endnote>
  <w:endnote w:type="continuationSeparator" w:id="0">
    <w:p w14:paraId="408034BE" w14:textId="77777777" w:rsidR="00D52CA7" w:rsidRDefault="00D52CA7" w:rsidP="000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3095" w14:textId="77777777" w:rsidR="00D52CA7" w:rsidRDefault="00D52CA7" w:rsidP="000C7CC7">
      <w:pPr>
        <w:spacing w:after="0" w:line="240" w:lineRule="auto"/>
      </w:pPr>
      <w:r>
        <w:separator/>
      </w:r>
    </w:p>
  </w:footnote>
  <w:footnote w:type="continuationSeparator" w:id="0">
    <w:p w14:paraId="77728B7D" w14:textId="77777777" w:rsidR="00D52CA7" w:rsidRDefault="00D52CA7" w:rsidP="000C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22E"/>
    <w:multiLevelType w:val="hybridMultilevel"/>
    <w:tmpl w:val="26C2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390"/>
    <w:multiLevelType w:val="hybridMultilevel"/>
    <w:tmpl w:val="707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1B4"/>
    <w:multiLevelType w:val="hybridMultilevel"/>
    <w:tmpl w:val="D1BE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2AD5"/>
    <w:multiLevelType w:val="hybridMultilevel"/>
    <w:tmpl w:val="C232B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10E7E"/>
    <w:multiLevelType w:val="hybridMultilevel"/>
    <w:tmpl w:val="54D8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0976"/>
    <w:multiLevelType w:val="hybridMultilevel"/>
    <w:tmpl w:val="2F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7028"/>
    <w:multiLevelType w:val="hybridMultilevel"/>
    <w:tmpl w:val="C82C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12C77"/>
    <w:multiLevelType w:val="hybridMultilevel"/>
    <w:tmpl w:val="DC9E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C591F"/>
    <w:multiLevelType w:val="hybridMultilevel"/>
    <w:tmpl w:val="1FDA6A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E982D65"/>
    <w:multiLevelType w:val="hybridMultilevel"/>
    <w:tmpl w:val="58D8B5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F021502"/>
    <w:multiLevelType w:val="hybridMultilevel"/>
    <w:tmpl w:val="C5F0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3E1D"/>
    <w:multiLevelType w:val="hybridMultilevel"/>
    <w:tmpl w:val="393C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7825"/>
    <w:multiLevelType w:val="hybridMultilevel"/>
    <w:tmpl w:val="FA0E9F34"/>
    <w:lvl w:ilvl="0" w:tplc="02D8933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C321E">
      <w:start w:val="1"/>
      <w:numFmt w:val="lowerLetter"/>
      <w:lvlText w:val="%2"/>
      <w:lvlJc w:val="left"/>
      <w:pPr>
        <w:ind w:left="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6271E">
      <w:start w:val="1"/>
      <w:numFmt w:val="lowerRoman"/>
      <w:lvlRestart w:val="0"/>
      <w:lvlText w:val="%3."/>
      <w:lvlJc w:val="left"/>
      <w:pPr>
        <w:ind w:left="1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E3AA2">
      <w:start w:val="1"/>
      <w:numFmt w:val="decimal"/>
      <w:lvlText w:val="%4"/>
      <w:lvlJc w:val="left"/>
      <w:pPr>
        <w:ind w:left="1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C9412">
      <w:start w:val="1"/>
      <w:numFmt w:val="lowerLetter"/>
      <w:lvlText w:val="%5"/>
      <w:lvlJc w:val="left"/>
      <w:pPr>
        <w:ind w:left="2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A3974">
      <w:start w:val="1"/>
      <w:numFmt w:val="lowerRoman"/>
      <w:lvlText w:val="%6"/>
      <w:lvlJc w:val="left"/>
      <w:pPr>
        <w:ind w:left="3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E5854">
      <w:start w:val="1"/>
      <w:numFmt w:val="decimal"/>
      <w:lvlText w:val="%7"/>
      <w:lvlJc w:val="left"/>
      <w:pPr>
        <w:ind w:left="4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4D3C">
      <w:start w:val="1"/>
      <w:numFmt w:val="lowerLetter"/>
      <w:lvlText w:val="%8"/>
      <w:lvlJc w:val="left"/>
      <w:pPr>
        <w:ind w:left="4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A8CE6">
      <w:start w:val="1"/>
      <w:numFmt w:val="lowerRoman"/>
      <w:lvlText w:val="%9"/>
      <w:lvlJc w:val="left"/>
      <w:pPr>
        <w:ind w:left="5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815EE"/>
    <w:multiLevelType w:val="hybridMultilevel"/>
    <w:tmpl w:val="0562C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7343BC"/>
    <w:multiLevelType w:val="hybridMultilevel"/>
    <w:tmpl w:val="685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1FD1"/>
    <w:multiLevelType w:val="hybridMultilevel"/>
    <w:tmpl w:val="A2EE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16F12"/>
    <w:multiLevelType w:val="hybridMultilevel"/>
    <w:tmpl w:val="C834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46B9"/>
    <w:multiLevelType w:val="hybridMultilevel"/>
    <w:tmpl w:val="49E4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B4DCF"/>
    <w:multiLevelType w:val="hybridMultilevel"/>
    <w:tmpl w:val="6D40B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0"/>
  </w:num>
  <w:num w:numId="13">
    <w:abstractNumId w:val="7"/>
  </w:num>
  <w:num w:numId="14">
    <w:abstractNumId w:val="19"/>
  </w:num>
  <w:num w:numId="15">
    <w:abstractNumId w:val="13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B8"/>
    <w:rsid w:val="00000069"/>
    <w:rsid w:val="000029E7"/>
    <w:rsid w:val="0001265B"/>
    <w:rsid w:val="0002134C"/>
    <w:rsid w:val="0002222E"/>
    <w:rsid w:val="000225C4"/>
    <w:rsid w:val="00032F23"/>
    <w:rsid w:val="00034BBD"/>
    <w:rsid w:val="00042BB7"/>
    <w:rsid w:val="00053591"/>
    <w:rsid w:val="000617C0"/>
    <w:rsid w:val="00063162"/>
    <w:rsid w:val="00072DDD"/>
    <w:rsid w:val="00073887"/>
    <w:rsid w:val="0007451A"/>
    <w:rsid w:val="00076A7D"/>
    <w:rsid w:val="0008066F"/>
    <w:rsid w:val="00082A7A"/>
    <w:rsid w:val="00086EA0"/>
    <w:rsid w:val="000910B7"/>
    <w:rsid w:val="000938EA"/>
    <w:rsid w:val="00094428"/>
    <w:rsid w:val="000972BA"/>
    <w:rsid w:val="000A162A"/>
    <w:rsid w:val="000A3EA9"/>
    <w:rsid w:val="000A5B44"/>
    <w:rsid w:val="000B6129"/>
    <w:rsid w:val="000B7EB3"/>
    <w:rsid w:val="000C3F9B"/>
    <w:rsid w:val="000C4EBE"/>
    <w:rsid w:val="000C4FB5"/>
    <w:rsid w:val="000C7CC7"/>
    <w:rsid w:val="000D28FC"/>
    <w:rsid w:val="000D6C7D"/>
    <w:rsid w:val="000E0F26"/>
    <w:rsid w:val="000E3AC4"/>
    <w:rsid w:val="000E400E"/>
    <w:rsid w:val="000E4C47"/>
    <w:rsid w:val="000E5E81"/>
    <w:rsid w:val="000F1875"/>
    <w:rsid w:val="000F299C"/>
    <w:rsid w:val="001005A7"/>
    <w:rsid w:val="00100C3C"/>
    <w:rsid w:val="00104914"/>
    <w:rsid w:val="0010579B"/>
    <w:rsid w:val="001212D2"/>
    <w:rsid w:val="00122143"/>
    <w:rsid w:val="00123794"/>
    <w:rsid w:val="00124976"/>
    <w:rsid w:val="00131699"/>
    <w:rsid w:val="0013368E"/>
    <w:rsid w:val="00140E5D"/>
    <w:rsid w:val="0014638C"/>
    <w:rsid w:val="00150A12"/>
    <w:rsid w:val="00157333"/>
    <w:rsid w:val="001711AF"/>
    <w:rsid w:val="00174A75"/>
    <w:rsid w:val="001815B6"/>
    <w:rsid w:val="001839DF"/>
    <w:rsid w:val="001858D0"/>
    <w:rsid w:val="0019087C"/>
    <w:rsid w:val="001912A5"/>
    <w:rsid w:val="00195796"/>
    <w:rsid w:val="001A1C58"/>
    <w:rsid w:val="001A1ED1"/>
    <w:rsid w:val="001A2597"/>
    <w:rsid w:val="001A5781"/>
    <w:rsid w:val="001A6686"/>
    <w:rsid w:val="001B14A1"/>
    <w:rsid w:val="001B4490"/>
    <w:rsid w:val="001B471E"/>
    <w:rsid w:val="001B49B9"/>
    <w:rsid w:val="001B7F3A"/>
    <w:rsid w:val="001C5DD4"/>
    <w:rsid w:val="001C5E46"/>
    <w:rsid w:val="001D1652"/>
    <w:rsid w:val="001D2BDD"/>
    <w:rsid w:val="001E412A"/>
    <w:rsid w:val="001E507A"/>
    <w:rsid w:val="001E5875"/>
    <w:rsid w:val="001F141C"/>
    <w:rsid w:val="001F1479"/>
    <w:rsid w:val="001F43A3"/>
    <w:rsid w:val="001F6173"/>
    <w:rsid w:val="00210C10"/>
    <w:rsid w:val="00215CA0"/>
    <w:rsid w:val="00221623"/>
    <w:rsid w:val="00221808"/>
    <w:rsid w:val="00224C11"/>
    <w:rsid w:val="002258B2"/>
    <w:rsid w:val="00226F0D"/>
    <w:rsid w:val="00227754"/>
    <w:rsid w:val="00237B49"/>
    <w:rsid w:val="00242B1E"/>
    <w:rsid w:val="00245B37"/>
    <w:rsid w:val="00246CB8"/>
    <w:rsid w:val="00250425"/>
    <w:rsid w:val="00252B7D"/>
    <w:rsid w:val="00252EB8"/>
    <w:rsid w:val="0025625B"/>
    <w:rsid w:val="002623C6"/>
    <w:rsid w:val="002633FD"/>
    <w:rsid w:val="00270276"/>
    <w:rsid w:val="002704DB"/>
    <w:rsid w:val="0027162C"/>
    <w:rsid w:val="002719AD"/>
    <w:rsid w:val="0027501A"/>
    <w:rsid w:val="00275232"/>
    <w:rsid w:val="00282420"/>
    <w:rsid w:val="0028248D"/>
    <w:rsid w:val="00285BEB"/>
    <w:rsid w:val="00286855"/>
    <w:rsid w:val="00290DC7"/>
    <w:rsid w:val="0029219B"/>
    <w:rsid w:val="00292BB6"/>
    <w:rsid w:val="00295744"/>
    <w:rsid w:val="002C29B1"/>
    <w:rsid w:val="002C7CF9"/>
    <w:rsid w:val="002D3217"/>
    <w:rsid w:val="002D4D55"/>
    <w:rsid w:val="00303F9B"/>
    <w:rsid w:val="00306E5C"/>
    <w:rsid w:val="00307F47"/>
    <w:rsid w:val="00312394"/>
    <w:rsid w:val="00313054"/>
    <w:rsid w:val="00314BD6"/>
    <w:rsid w:val="0032297B"/>
    <w:rsid w:val="00326DB4"/>
    <w:rsid w:val="003272F4"/>
    <w:rsid w:val="00335D9B"/>
    <w:rsid w:val="00337418"/>
    <w:rsid w:val="003410A0"/>
    <w:rsid w:val="0036038F"/>
    <w:rsid w:val="00375766"/>
    <w:rsid w:val="00375921"/>
    <w:rsid w:val="00385762"/>
    <w:rsid w:val="00387969"/>
    <w:rsid w:val="00395660"/>
    <w:rsid w:val="00397E76"/>
    <w:rsid w:val="003A5337"/>
    <w:rsid w:val="003B1B38"/>
    <w:rsid w:val="003B54F6"/>
    <w:rsid w:val="003C0445"/>
    <w:rsid w:val="003C1C08"/>
    <w:rsid w:val="003C20CB"/>
    <w:rsid w:val="003D059D"/>
    <w:rsid w:val="003D5D86"/>
    <w:rsid w:val="003D5FFD"/>
    <w:rsid w:val="003D7B64"/>
    <w:rsid w:val="003E21E7"/>
    <w:rsid w:val="003E5AF3"/>
    <w:rsid w:val="003E5F10"/>
    <w:rsid w:val="003F0755"/>
    <w:rsid w:val="003F1BD2"/>
    <w:rsid w:val="003F4E73"/>
    <w:rsid w:val="003F5C23"/>
    <w:rsid w:val="003F788C"/>
    <w:rsid w:val="0040249A"/>
    <w:rsid w:val="00403EFB"/>
    <w:rsid w:val="00410F21"/>
    <w:rsid w:val="00417AAB"/>
    <w:rsid w:val="004229FA"/>
    <w:rsid w:val="00426322"/>
    <w:rsid w:val="00426838"/>
    <w:rsid w:val="00431860"/>
    <w:rsid w:val="0043296A"/>
    <w:rsid w:val="00435229"/>
    <w:rsid w:val="00436862"/>
    <w:rsid w:val="004368A5"/>
    <w:rsid w:val="00436BBB"/>
    <w:rsid w:val="004407B5"/>
    <w:rsid w:val="004407BD"/>
    <w:rsid w:val="00442613"/>
    <w:rsid w:val="00446A70"/>
    <w:rsid w:val="00446FCE"/>
    <w:rsid w:val="004511F6"/>
    <w:rsid w:val="00452114"/>
    <w:rsid w:val="00452C0E"/>
    <w:rsid w:val="00453ECC"/>
    <w:rsid w:val="00456494"/>
    <w:rsid w:val="00457A4A"/>
    <w:rsid w:val="00462208"/>
    <w:rsid w:val="004629E8"/>
    <w:rsid w:val="0046302C"/>
    <w:rsid w:val="00465DEE"/>
    <w:rsid w:val="00465E4B"/>
    <w:rsid w:val="00466620"/>
    <w:rsid w:val="00472CBA"/>
    <w:rsid w:val="00481980"/>
    <w:rsid w:val="00482BF5"/>
    <w:rsid w:val="00486FE9"/>
    <w:rsid w:val="00496771"/>
    <w:rsid w:val="004A05CE"/>
    <w:rsid w:val="004A5DFD"/>
    <w:rsid w:val="004B5056"/>
    <w:rsid w:val="004B508A"/>
    <w:rsid w:val="004B5D26"/>
    <w:rsid w:val="004C07DF"/>
    <w:rsid w:val="004C5782"/>
    <w:rsid w:val="004D077B"/>
    <w:rsid w:val="004D2EDB"/>
    <w:rsid w:val="004D6FAB"/>
    <w:rsid w:val="004E0D3D"/>
    <w:rsid w:val="004F43D3"/>
    <w:rsid w:val="00500654"/>
    <w:rsid w:val="00502578"/>
    <w:rsid w:val="00504E00"/>
    <w:rsid w:val="0051057F"/>
    <w:rsid w:val="005108D9"/>
    <w:rsid w:val="0053724B"/>
    <w:rsid w:val="00545F53"/>
    <w:rsid w:val="00562AF9"/>
    <w:rsid w:val="00572648"/>
    <w:rsid w:val="005740A0"/>
    <w:rsid w:val="00582B60"/>
    <w:rsid w:val="00582F74"/>
    <w:rsid w:val="00585AEF"/>
    <w:rsid w:val="005913FC"/>
    <w:rsid w:val="00591706"/>
    <w:rsid w:val="00592E8D"/>
    <w:rsid w:val="005943E0"/>
    <w:rsid w:val="00594B92"/>
    <w:rsid w:val="005972BA"/>
    <w:rsid w:val="005A38F3"/>
    <w:rsid w:val="005B32FE"/>
    <w:rsid w:val="005B4020"/>
    <w:rsid w:val="005B4278"/>
    <w:rsid w:val="005B4A64"/>
    <w:rsid w:val="005C7910"/>
    <w:rsid w:val="005D062F"/>
    <w:rsid w:val="005D254B"/>
    <w:rsid w:val="005D30F1"/>
    <w:rsid w:val="005E3A79"/>
    <w:rsid w:val="0060003E"/>
    <w:rsid w:val="00600CED"/>
    <w:rsid w:val="00601FE6"/>
    <w:rsid w:val="00612C76"/>
    <w:rsid w:val="006143CA"/>
    <w:rsid w:val="00650E7E"/>
    <w:rsid w:val="006543C6"/>
    <w:rsid w:val="00654F50"/>
    <w:rsid w:val="00654FCC"/>
    <w:rsid w:val="00662AE7"/>
    <w:rsid w:val="00667C55"/>
    <w:rsid w:val="00671AAA"/>
    <w:rsid w:val="00671E76"/>
    <w:rsid w:val="0067322E"/>
    <w:rsid w:val="00675B05"/>
    <w:rsid w:val="006833DD"/>
    <w:rsid w:val="00683B80"/>
    <w:rsid w:val="00685624"/>
    <w:rsid w:val="006856FD"/>
    <w:rsid w:val="0068695B"/>
    <w:rsid w:val="00686B0D"/>
    <w:rsid w:val="00686F2A"/>
    <w:rsid w:val="0068782D"/>
    <w:rsid w:val="006921F0"/>
    <w:rsid w:val="0069321E"/>
    <w:rsid w:val="006962E8"/>
    <w:rsid w:val="006A354A"/>
    <w:rsid w:val="006A36A0"/>
    <w:rsid w:val="006A4818"/>
    <w:rsid w:val="006A774A"/>
    <w:rsid w:val="006B460B"/>
    <w:rsid w:val="006B477E"/>
    <w:rsid w:val="006B7ADD"/>
    <w:rsid w:val="006C168D"/>
    <w:rsid w:val="006C6D47"/>
    <w:rsid w:val="006C7ABF"/>
    <w:rsid w:val="006D01E4"/>
    <w:rsid w:val="006D1A91"/>
    <w:rsid w:val="006D6C41"/>
    <w:rsid w:val="006F4393"/>
    <w:rsid w:val="006F5094"/>
    <w:rsid w:val="006F7431"/>
    <w:rsid w:val="00702AE8"/>
    <w:rsid w:val="00722B26"/>
    <w:rsid w:val="00724B9C"/>
    <w:rsid w:val="00725775"/>
    <w:rsid w:val="00732ED4"/>
    <w:rsid w:val="00734C6A"/>
    <w:rsid w:val="00736901"/>
    <w:rsid w:val="00742064"/>
    <w:rsid w:val="00745FCB"/>
    <w:rsid w:val="0074751F"/>
    <w:rsid w:val="00766CEE"/>
    <w:rsid w:val="0077016D"/>
    <w:rsid w:val="00771BD1"/>
    <w:rsid w:val="00772FA5"/>
    <w:rsid w:val="00782F00"/>
    <w:rsid w:val="007832DA"/>
    <w:rsid w:val="00784A34"/>
    <w:rsid w:val="00785549"/>
    <w:rsid w:val="00785B88"/>
    <w:rsid w:val="00795E09"/>
    <w:rsid w:val="007961AE"/>
    <w:rsid w:val="00796EDD"/>
    <w:rsid w:val="007A2EEF"/>
    <w:rsid w:val="007B05A9"/>
    <w:rsid w:val="007B5D0F"/>
    <w:rsid w:val="007B642F"/>
    <w:rsid w:val="007B68DB"/>
    <w:rsid w:val="007C4C2A"/>
    <w:rsid w:val="007D016F"/>
    <w:rsid w:val="007D133C"/>
    <w:rsid w:val="007D3B56"/>
    <w:rsid w:val="007D5B39"/>
    <w:rsid w:val="007E1CB2"/>
    <w:rsid w:val="007E4B80"/>
    <w:rsid w:val="007E647F"/>
    <w:rsid w:val="007F0EF7"/>
    <w:rsid w:val="007F33F0"/>
    <w:rsid w:val="00803286"/>
    <w:rsid w:val="00805551"/>
    <w:rsid w:val="00814901"/>
    <w:rsid w:val="00815B46"/>
    <w:rsid w:val="008202E9"/>
    <w:rsid w:val="00820775"/>
    <w:rsid w:val="00822BF6"/>
    <w:rsid w:val="00822FAB"/>
    <w:rsid w:val="008249E1"/>
    <w:rsid w:val="00835423"/>
    <w:rsid w:val="008360C0"/>
    <w:rsid w:val="008371CE"/>
    <w:rsid w:val="00843627"/>
    <w:rsid w:val="00843923"/>
    <w:rsid w:val="00857FB9"/>
    <w:rsid w:val="00861202"/>
    <w:rsid w:val="00862BCB"/>
    <w:rsid w:val="0086622C"/>
    <w:rsid w:val="00867242"/>
    <w:rsid w:val="00873D30"/>
    <w:rsid w:val="008845BC"/>
    <w:rsid w:val="00885E46"/>
    <w:rsid w:val="008912D0"/>
    <w:rsid w:val="00894975"/>
    <w:rsid w:val="00896BEE"/>
    <w:rsid w:val="008973A1"/>
    <w:rsid w:val="00897883"/>
    <w:rsid w:val="008A4640"/>
    <w:rsid w:val="008A5A97"/>
    <w:rsid w:val="008B60A3"/>
    <w:rsid w:val="008C0A54"/>
    <w:rsid w:val="008C63A6"/>
    <w:rsid w:val="008C6B18"/>
    <w:rsid w:val="008D0385"/>
    <w:rsid w:val="008D5834"/>
    <w:rsid w:val="008F2785"/>
    <w:rsid w:val="008F4A03"/>
    <w:rsid w:val="008F4C02"/>
    <w:rsid w:val="009040FC"/>
    <w:rsid w:val="0090458B"/>
    <w:rsid w:val="00907AD7"/>
    <w:rsid w:val="009251B6"/>
    <w:rsid w:val="009273ED"/>
    <w:rsid w:val="0093237D"/>
    <w:rsid w:val="00936097"/>
    <w:rsid w:val="00936276"/>
    <w:rsid w:val="00951F82"/>
    <w:rsid w:val="0096121C"/>
    <w:rsid w:val="00962A2A"/>
    <w:rsid w:val="009631A8"/>
    <w:rsid w:val="00965B0F"/>
    <w:rsid w:val="00967778"/>
    <w:rsid w:val="00980D49"/>
    <w:rsid w:val="00981FAC"/>
    <w:rsid w:val="009834D5"/>
    <w:rsid w:val="009863B6"/>
    <w:rsid w:val="00990780"/>
    <w:rsid w:val="0099482E"/>
    <w:rsid w:val="009A10C7"/>
    <w:rsid w:val="009A1DDF"/>
    <w:rsid w:val="009A27F8"/>
    <w:rsid w:val="009A3B65"/>
    <w:rsid w:val="009B5630"/>
    <w:rsid w:val="009B6FB3"/>
    <w:rsid w:val="009C3546"/>
    <w:rsid w:val="009C368C"/>
    <w:rsid w:val="009D4FEC"/>
    <w:rsid w:val="009D7700"/>
    <w:rsid w:val="009E015A"/>
    <w:rsid w:val="009E18F8"/>
    <w:rsid w:val="009E1B3B"/>
    <w:rsid w:val="009E5EF2"/>
    <w:rsid w:val="009F0289"/>
    <w:rsid w:val="009F4E62"/>
    <w:rsid w:val="00A02683"/>
    <w:rsid w:val="00A0446A"/>
    <w:rsid w:val="00A04A0B"/>
    <w:rsid w:val="00A04D9A"/>
    <w:rsid w:val="00A14A96"/>
    <w:rsid w:val="00A17DAB"/>
    <w:rsid w:val="00A22B11"/>
    <w:rsid w:val="00A23C49"/>
    <w:rsid w:val="00A273E7"/>
    <w:rsid w:val="00A31C7E"/>
    <w:rsid w:val="00A51B5D"/>
    <w:rsid w:val="00A5565D"/>
    <w:rsid w:val="00A55989"/>
    <w:rsid w:val="00A6603D"/>
    <w:rsid w:val="00A7066F"/>
    <w:rsid w:val="00A72048"/>
    <w:rsid w:val="00A73340"/>
    <w:rsid w:val="00A74601"/>
    <w:rsid w:val="00A823B1"/>
    <w:rsid w:val="00A84131"/>
    <w:rsid w:val="00A8435A"/>
    <w:rsid w:val="00A851AE"/>
    <w:rsid w:val="00A856A6"/>
    <w:rsid w:val="00A85E68"/>
    <w:rsid w:val="00A9092D"/>
    <w:rsid w:val="00A9233E"/>
    <w:rsid w:val="00A93D74"/>
    <w:rsid w:val="00A94886"/>
    <w:rsid w:val="00AC43EE"/>
    <w:rsid w:val="00AD1BAE"/>
    <w:rsid w:val="00AD4E15"/>
    <w:rsid w:val="00AD569E"/>
    <w:rsid w:val="00AD6482"/>
    <w:rsid w:val="00AD7A3A"/>
    <w:rsid w:val="00AE30F6"/>
    <w:rsid w:val="00AE389F"/>
    <w:rsid w:val="00AE3CA7"/>
    <w:rsid w:val="00AE5394"/>
    <w:rsid w:val="00AE7B0B"/>
    <w:rsid w:val="00B0113C"/>
    <w:rsid w:val="00B02F34"/>
    <w:rsid w:val="00B06E8C"/>
    <w:rsid w:val="00B117ED"/>
    <w:rsid w:val="00B2171C"/>
    <w:rsid w:val="00B344E9"/>
    <w:rsid w:val="00B36570"/>
    <w:rsid w:val="00B4549D"/>
    <w:rsid w:val="00B455A6"/>
    <w:rsid w:val="00B612B0"/>
    <w:rsid w:val="00B63BDF"/>
    <w:rsid w:val="00B642AB"/>
    <w:rsid w:val="00B65229"/>
    <w:rsid w:val="00B71E87"/>
    <w:rsid w:val="00B721DE"/>
    <w:rsid w:val="00B80876"/>
    <w:rsid w:val="00B828CB"/>
    <w:rsid w:val="00B92AFC"/>
    <w:rsid w:val="00B9650E"/>
    <w:rsid w:val="00BA67EB"/>
    <w:rsid w:val="00BA6812"/>
    <w:rsid w:val="00BB2E3E"/>
    <w:rsid w:val="00BE1424"/>
    <w:rsid w:val="00C024A0"/>
    <w:rsid w:val="00C0548C"/>
    <w:rsid w:val="00C0706F"/>
    <w:rsid w:val="00C12520"/>
    <w:rsid w:val="00C12BF2"/>
    <w:rsid w:val="00C16090"/>
    <w:rsid w:val="00C17227"/>
    <w:rsid w:val="00C23C4B"/>
    <w:rsid w:val="00C25349"/>
    <w:rsid w:val="00C319AC"/>
    <w:rsid w:val="00C32720"/>
    <w:rsid w:val="00C37D52"/>
    <w:rsid w:val="00C46144"/>
    <w:rsid w:val="00C4633E"/>
    <w:rsid w:val="00C50616"/>
    <w:rsid w:val="00C50C26"/>
    <w:rsid w:val="00C511F8"/>
    <w:rsid w:val="00C57427"/>
    <w:rsid w:val="00C64016"/>
    <w:rsid w:val="00C64976"/>
    <w:rsid w:val="00C82AFC"/>
    <w:rsid w:val="00C9173E"/>
    <w:rsid w:val="00C95DAE"/>
    <w:rsid w:val="00C95E3D"/>
    <w:rsid w:val="00C97377"/>
    <w:rsid w:val="00CA059C"/>
    <w:rsid w:val="00CA17B8"/>
    <w:rsid w:val="00CB3C69"/>
    <w:rsid w:val="00CB7894"/>
    <w:rsid w:val="00CC263D"/>
    <w:rsid w:val="00CC4174"/>
    <w:rsid w:val="00CC4317"/>
    <w:rsid w:val="00CD3194"/>
    <w:rsid w:val="00CE0DAE"/>
    <w:rsid w:val="00CE0DC4"/>
    <w:rsid w:val="00CE1353"/>
    <w:rsid w:val="00CE3D00"/>
    <w:rsid w:val="00CF0B70"/>
    <w:rsid w:val="00CF1526"/>
    <w:rsid w:val="00CF3B95"/>
    <w:rsid w:val="00D04E9C"/>
    <w:rsid w:val="00D059E0"/>
    <w:rsid w:val="00D0756C"/>
    <w:rsid w:val="00D10C07"/>
    <w:rsid w:val="00D10C6C"/>
    <w:rsid w:val="00D22999"/>
    <w:rsid w:val="00D300BE"/>
    <w:rsid w:val="00D30B75"/>
    <w:rsid w:val="00D34862"/>
    <w:rsid w:val="00D37215"/>
    <w:rsid w:val="00D43B5B"/>
    <w:rsid w:val="00D43B68"/>
    <w:rsid w:val="00D442A5"/>
    <w:rsid w:val="00D442BF"/>
    <w:rsid w:val="00D47785"/>
    <w:rsid w:val="00D52CA7"/>
    <w:rsid w:val="00D573B9"/>
    <w:rsid w:val="00D57CCE"/>
    <w:rsid w:val="00D605A9"/>
    <w:rsid w:val="00D60BF9"/>
    <w:rsid w:val="00D613A0"/>
    <w:rsid w:val="00D66692"/>
    <w:rsid w:val="00D76D12"/>
    <w:rsid w:val="00D82983"/>
    <w:rsid w:val="00D87C30"/>
    <w:rsid w:val="00D87E4F"/>
    <w:rsid w:val="00D945BA"/>
    <w:rsid w:val="00D9572B"/>
    <w:rsid w:val="00D9730E"/>
    <w:rsid w:val="00DA0709"/>
    <w:rsid w:val="00DB16EF"/>
    <w:rsid w:val="00DB2723"/>
    <w:rsid w:val="00DB3395"/>
    <w:rsid w:val="00DC1F96"/>
    <w:rsid w:val="00DC352C"/>
    <w:rsid w:val="00DC3EF8"/>
    <w:rsid w:val="00DC5C72"/>
    <w:rsid w:val="00DC5CC3"/>
    <w:rsid w:val="00DD1A9B"/>
    <w:rsid w:val="00DD2661"/>
    <w:rsid w:val="00DD41BC"/>
    <w:rsid w:val="00DD5F48"/>
    <w:rsid w:val="00DE7C44"/>
    <w:rsid w:val="00DF3D9D"/>
    <w:rsid w:val="00DF51FC"/>
    <w:rsid w:val="00DF6E89"/>
    <w:rsid w:val="00E0242A"/>
    <w:rsid w:val="00E037CD"/>
    <w:rsid w:val="00E164E0"/>
    <w:rsid w:val="00E2274D"/>
    <w:rsid w:val="00E243E9"/>
    <w:rsid w:val="00E46B60"/>
    <w:rsid w:val="00E524E7"/>
    <w:rsid w:val="00E5714C"/>
    <w:rsid w:val="00E63121"/>
    <w:rsid w:val="00E6382F"/>
    <w:rsid w:val="00E6694F"/>
    <w:rsid w:val="00E67D4F"/>
    <w:rsid w:val="00E739F6"/>
    <w:rsid w:val="00E8244C"/>
    <w:rsid w:val="00E82E7F"/>
    <w:rsid w:val="00E90F6F"/>
    <w:rsid w:val="00E91875"/>
    <w:rsid w:val="00E9715A"/>
    <w:rsid w:val="00EA0B9E"/>
    <w:rsid w:val="00EA68A2"/>
    <w:rsid w:val="00EB60B5"/>
    <w:rsid w:val="00ED16C3"/>
    <w:rsid w:val="00ED5626"/>
    <w:rsid w:val="00ED60D2"/>
    <w:rsid w:val="00EE1574"/>
    <w:rsid w:val="00EF439C"/>
    <w:rsid w:val="00EF4695"/>
    <w:rsid w:val="00EF5252"/>
    <w:rsid w:val="00EF5CF3"/>
    <w:rsid w:val="00F0415C"/>
    <w:rsid w:val="00F04EB0"/>
    <w:rsid w:val="00F15D8F"/>
    <w:rsid w:val="00F22843"/>
    <w:rsid w:val="00F22F8E"/>
    <w:rsid w:val="00F23759"/>
    <w:rsid w:val="00F23FB2"/>
    <w:rsid w:val="00F2646C"/>
    <w:rsid w:val="00F30BE9"/>
    <w:rsid w:val="00F405EC"/>
    <w:rsid w:val="00F4335D"/>
    <w:rsid w:val="00F4387F"/>
    <w:rsid w:val="00F447C9"/>
    <w:rsid w:val="00F45C9A"/>
    <w:rsid w:val="00F4781A"/>
    <w:rsid w:val="00F5468F"/>
    <w:rsid w:val="00F63ACB"/>
    <w:rsid w:val="00F65569"/>
    <w:rsid w:val="00F65AA6"/>
    <w:rsid w:val="00F70454"/>
    <w:rsid w:val="00F70F67"/>
    <w:rsid w:val="00F7122C"/>
    <w:rsid w:val="00F75678"/>
    <w:rsid w:val="00F95414"/>
    <w:rsid w:val="00F965AB"/>
    <w:rsid w:val="00FA1F4A"/>
    <w:rsid w:val="00FA204B"/>
    <w:rsid w:val="00FA6B27"/>
    <w:rsid w:val="00FA77AB"/>
    <w:rsid w:val="00FB0FFE"/>
    <w:rsid w:val="00FB636E"/>
    <w:rsid w:val="00FC3248"/>
    <w:rsid w:val="00FC3BD3"/>
    <w:rsid w:val="00FD4014"/>
    <w:rsid w:val="00FE1AE8"/>
    <w:rsid w:val="00FE3406"/>
    <w:rsid w:val="00FF3C1D"/>
    <w:rsid w:val="00FF3E1F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658CE"/>
  <w15:docId w15:val="{8D593F83-4D30-4DFB-97AA-4EF416F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DDF"/>
  </w:style>
  <w:style w:type="paragraph" w:styleId="Heading1">
    <w:name w:val="heading 1"/>
    <w:basedOn w:val="Normal"/>
    <w:next w:val="Normal"/>
    <w:link w:val="Heading1Char"/>
    <w:uiPriority w:val="9"/>
    <w:qFormat/>
    <w:rsid w:val="009A1D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D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D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D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D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D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D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D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DF"/>
    <w:rPr>
      <w:i/>
      <w:iCs/>
      <w:color w:val="auto"/>
    </w:rPr>
  </w:style>
  <w:style w:type="paragraph" w:styleId="NoSpacing">
    <w:name w:val="No Spacing"/>
    <w:uiPriority w:val="1"/>
    <w:qFormat/>
    <w:rsid w:val="009A1D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D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D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D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D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DF"/>
    <w:pPr>
      <w:outlineLvl w:val="9"/>
    </w:pPr>
  </w:style>
  <w:style w:type="paragraph" w:customStyle="1" w:styleId="Default">
    <w:name w:val="Default"/>
    <w:rsid w:val="00AE539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0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61"/>
    <w:pPr>
      <w:spacing w:line="256" w:lineRule="auto"/>
      <w:ind w:left="720"/>
      <w:contextualSpacing/>
      <w:jc w:val="lef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D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382F"/>
    <w:pPr>
      <w:spacing w:before="100" w:beforeAutospacing="1" w:after="100" w:afterAutospacing="1" w:line="240" w:lineRule="auto"/>
      <w:jc w:val="left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F4A03"/>
    <w:pPr>
      <w:widowControl w:val="0"/>
      <w:spacing w:after="0" w:line="240" w:lineRule="auto"/>
      <w:ind w:left="100"/>
      <w:jc w:val="left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F4A03"/>
    <w:rPr>
      <w:rFonts w:ascii="Calibri" w:eastAsia="Calibri" w:hAnsi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C7"/>
  </w:style>
  <w:style w:type="paragraph" w:styleId="Footer">
    <w:name w:val="footer"/>
    <w:basedOn w:val="Normal"/>
    <w:link w:val="FooterChar"/>
    <w:uiPriority w:val="99"/>
    <w:unhideWhenUsed/>
    <w:rsid w:val="000C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C7"/>
  </w:style>
  <w:style w:type="table" w:styleId="GridTable1Light">
    <w:name w:val="Grid Table 1 Light"/>
    <w:basedOn w:val="TableNormal"/>
    <w:uiPriority w:val="46"/>
    <w:rsid w:val="0008066F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normaltextrun">
    <w:name w:val="x_normaltextrun"/>
    <w:basedOn w:val="DefaultParagraphFont"/>
    <w:rsid w:val="00DC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CA40-01CC-4CC0-A4DC-29FB51B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4</cp:revision>
  <dcterms:created xsi:type="dcterms:W3CDTF">2019-08-16T20:23:00Z</dcterms:created>
  <dcterms:modified xsi:type="dcterms:W3CDTF">2019-08-16T21:17:00Z</dcterms:modified>
</cp:coreProperties>
</file>